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65"/>
        <w:tblW w:w="133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4" w:type="dxa"/>
          <w:left w:w="86" w:type="dxa"/>
          <w:bottom w:w="14" w:type="dxa"/>
          <w:right w:w="86" w:type="dxa"/>
        </w:tblCellMar>
        <w:tblLook w:val="0000" w:firstRow="0" w:lastRow="0" w:firstColumn="0" w:lastColumn="0" w:noHBand="0" w:noVBand="0"/>
      </w:tblPr>
      <w:tblGrid>
        <w:gridCol w:w="13315"/>
      </w:tblGrid>
      <w:tr w:rsidR="00943771" w:rsidRPr="001A4B30" w:rsidTr="00C1174E">
        <w:trPr>
          <w:trHeight w:val="406"/>
        </w:trPr>
        <w:tc>
          <w:tcPr>
            <w:tcW w:w="13315" w:type="dxa"/>
            <w:vAlign w:val="center"/>
          </w:tcPr>
          <w:p w:rsidR="00636DA5" w:rsidRDefault="00943771" w:rsidP="00183DA1">
            <w:pPr>
              <w:tabs>
                <w:tab w:val="left" w:pos="660"/>
                <w:tab w:val="left" w:pos="8385"/>
              </w:tabs>
              <w:rPr>
                <w:rFonts w:asciiTheme="minorHAnsi" w:hAnsiTheme="minorHAnsi" w:cs="Arial"/>
                <w:sz w:val="22"/>
                <w:szCs w:val="22"/>
              </w:rPr>
            </w:pPr>
            <w:r w:rsidRPr="009C17B8">
              <w:rPr>
                <w:rFonts w:asciiTheme="minorHAnsi" w:hAnsiTheme="minorHAnsi" w:cs="Arial"/>
                <w:b/>
                <w:sz w:val="24"/>
              </w:rPr>
              <w:t>Please complete one service position description for EACH member you are requesting</w:t>
            </w:r>
            <w:r w:rsidR="00D365AA">
              <w:rPr>
                <w:rFonts w:asciiTheme="minorHAnsi" w:hAnsiTheme="minorHAnsi" w:cs="Arial"/>
                <w:b/>
                <w:sz w:val="24"/>
              </w:rPr>
              <w:t>,</w:t>
            </w:r>
            <w:r w:rsidRPr="009C17B8">
              <w:rPr>
                <w:rFonts w:asciiTheme="minorHAnsi" w:hAnsiTheme="minorHAnsi" w:cs="Arial"/>
                <w:b/>
                <w:sz w:val="24"/>
              </w:rPr>
              <w:t xml:space="preserve"> using th</w:t>
            </w:r>
            <w:r w:rsidR="00875FE7" w:rsidRPr="009C17B8">
              <w:rPr>
                <w:rFonts w:asciiTheme="minorHAnsi" w:hAnsiTheme="minorHAnsi" w:cs="Arial"/>
                <w:b/>
                <w:sz w:val="24"/>
              </w:rPr>
              <w:t xml:space="preserve">is </w:t>
            </w:r>
            <w:r w:rsidRPr="009C17B8">
              <w:rPr>
                <w:rFonts w:asciiTheme="minorHAnsi" w:hAnsiTheme="minorHAnsi" w:cs="Arial"/>
                <w:b/>
                <w:sz w:val="24"/>
              </w:rPr>
              <w:t>template</w:t>
            </w:r>
            <w:r w:rsidRPr="00636DA5">
              <w:rPr>
                <w:rFonts w:asciiTheme="minorHAnsi" w:hAnsiTheme="minorHAnsi" w:cs="Arial"/>
                <w:b/>
                <w:sz w:val="22"/>
                <w:szCs w:val="22"/>
              </w:rPr>
              <w:t>.</w:t>
            </w:r>
            <w:r w:rsidRPr="00636DA5">
              <w:rPr>
                <w:rFonts w:asciiTheme="minorHAnsi" w:hAnsiTheme="minorHAnsi" w:cs="Arial"/>
                <w:sz w:val="22"/>
                <w:szCs w:val="22"/>
              </w:rPr>
              <w:t xml:space="preserve">  </w:t>
            </w:r>
          </w:p>
          <w:p w:rsidR="00943771" w:rsidRPr="009C17B8" w:rsidRDefault="00D365AA" w:rsidP="00183DA1">
            <w:pPr>
              <w:tabs>
                <w:tab w:val="left" w:pos="660"/>
                <w:tab w:val="left" w:pos="8385"/>
              </w:tabs>
              <w:rPr>
                <w:rFonts w:asciiTheme="minorHAnsi" w:hAnsiTheme="minorHAnsi" w:cs="Arial"/>
                <w:sz w:val="24"/>
              </w:rPr>
            </w:pPr>
            <w:r w:rsidRPr="00636DA5">
              <w:rPr>
                <w:rFonts w:asciiTheme="minorHAnsi" w:hAnsiTheme="minorHAnsi" w:cs="Arial"/>
                <w:sz w:val="22"/>
                <w:szCs w:val="22"/>
              </w:rPr>
              <w:t xml:space="preserve">The service position description is used in the recruitment and matching process.  </w:t>
            </w:r>
            <w:r w:rsidR="00943771" w:rsidRPr="00636DA5">
              <w:rPr>
                <w:rFonts w:asciiTheme="minorHAnsi" w:hAnsiTheme="minorHAnsi" w:cs="Arial"/>
                <w:sz w:val="22"/>
                <w:szCs w:val="22"/>
              </w:rPr>
              <w:t xml:space="preserve">Each </w:t>
            </w:r>
            <w:r w:rsidR="00875FE7" w:rsidRPr="00636DA5">
              <w:rPr>
                <w:rFonts w:asciiTheme="minorHAnsi" w:hAnsiTheme="minorHAnsi" w:cs="Arial"/>
                <w:sz w:val="22"/>
                <w:szCs w:val="22"/>
              </w:rPr>
              <w:t xml:space="preserve">service </w:t>
            </w:r>
            <w:r w:rsidR="00943771" w:rsidRPr="00636DA5">
              <w:rPr>
                <w:rFonts w:asciiTheme="minorHAnsi" w:hAnsiTheme="minorHAnsi" w:cs="Arial"/>
                <w:sz w:val="22"/>
                <w:szCs w:val="22"/>
              </w:rPr>
              <w:t>position description must be sent electronically</w:t>
            </w:r>
            <w:r w:rsidR="00661AB5" w:rsidRPr="00636DA5">
              <w:rPr>
                <w:rFonts w:asciiTheme="minorHAnsi" w:hAnsiTheme="minorHAnsi" w:cs="Arial"/>
                <w:sz w:val="22"/>
                <w:szCs w:val="22"/>
              </w:rPr>
              <w:t xml:space="preserve"> in MS Word format</w:t>
            </w:r>
            <w:r w:rsidR="00943771" w:rsidRPr="00636DA5">
              <w:rPr>
                <w:rFonts w:asciiTheme="minorHAnsi" w:hAnsiTheme="minorHAnsi" w:cs="Arial"/>
                <w:sz w:val="22"/>
                <w:szCs w:val="22"/>
              </w:rPr>
              <w:t xml:space="preserve"> to complete an application.</w:t>
            </w:r>
            <w:r w:rsidR="00943771" w:rsidRPr="009C17B8">
              <w:rPr>
                <w:rFonts w:asciiTheme="minorHAnsi" w:hAnsiTheme="minorHAnsi" w:cs="Arial"/>
                <w:sz w:val="24"/>
              </w:rPr>
              <w:t xml:space="preserve">  </w:t>
            </w:r>
          </w:p>
        </w:tc>
      </w:tr>
      <w:tr w:rsidR="00286F7D" w:rsidRPr="001A4B30" w:rsidTr="00C1174E">
        <w:trPr>
          <w:trHeight w:val="406"/>
        </w:trPr>
        <w:tc>
          <w:tcPr>
            <w:tcW w:w="13315" w:type="dxa"/>
            <w:shd w:val="clear" w:color="auto" w:fill="D9D9D9" w:themeFill="background1" w:themeFillShade="D9"/>
            <w:vAlign w:val="center"/>
          </w:tcPr>
          <w:p w:rsidR="00286F7D" w:rsidRPr="00B8793E" w:rsidRDefault="00286F7D" w:rsidP="00183DA1">
            <w:pPr>
              <w:tabs>
                <w:tab w:val="left" w:pos="660"/>
                <w:tab w:val="left" w:pos="8385"/>
              </w:tabs>
              <w:rPr>
                <w:rFonts w:asciiTheme="minorHAnsi" w:hAnsiTheme="minorHAnsi" w:cs="Arial"/>
                <w:b/>
                <w:sz w:val="24"/>
              </w:rPr>
            </w:pPr>
            <w:r>
              <w:rPr>
                <w:rFonts w:asciiTheme="minorHAnsi" w:hAnsiTheme="minorHAnsi" w:cs="Arial"/>
                <w:b/>
                <w:sz w:val="24"/>
              </w:rPr>
              <w:t>MEMBER POSITION/TITLE</w:t>
            </w:r>
          </w:p>
        </w:tc>
      </w:tr>
      <w:tr w:rsidR="00286F7D" w:rsidRPr="001A4B30" w:rsidTr="00C1174E">
        <w:trPr>
          <w:trHeight w:val="406"/>
        </w:trPr>
        <w:tc>
          <w:tcPr>
            <w:tcW w:w="13315" w:type="dxa"/>
            <w:shd w:val="clear" w:color="auto" w:fill="FFFFFF" w:themeFill="background1"/>
            <w:vAlign w:val="center"/>
          </w:tcPr>
          <w:p w:rsidR="00286F7D" w:rsidRPr="00286F7D" w:rsidRDefault="00AC5DFA" w:rsidP="00F1082B">
            <w:pPr>
              <w:pStyle w:val="ListParagraph"/>
              <w:numPr>
                <w:ilvl w:val="0"/>
                <w:numId w:val="20"/>
              </w:numPr>
              <w:autoSpaceDE w:val="0"/>
              <w:autoSpaceDN w:val="0"/>
              <w:adjustRightInd w:val="0"/>
              <w:jc w:val="both"/>
              <w:rPr>
                <w:rFonts w:eastAsiaTheme="minorHAnsi"/>
                <w:color w:val="000000"/>
              </w:rPr>
            </w:pPr>
            <w:r>
              <w:rPr>
                <w:rFonts w:eastAsiaTheme="minorHAnsi"/>
                <w:color w:val="000000"/>
              </w:rPr>
              <w:t xml:space="preserve">Please, </w:t>
            </w:r>
            <w:r w:rsidR="00F1082B">
              <w:rPr>
                <w:rFonts w:eastAsiaTheme="minorHAnsi"/>
                <w:color w:val="000000"/>
              </w:rPr>
              <w:t>identify</w:t>
            </w:r>
            <w:r>
              <w:rPr>
                <w:rFonts w:eastAsiaTheme="minorHAnsi"/>
                <w:color w:val="000000"/>
              </w:rPr>
              <w:t xml:space="preserve"> a position title from one of the following options: health educator, case manager, patient navigator, care coordinator, or outreach coordinator. </w:t>
            </w:r>
            <w:r w:rsidR="009B467B">
              <w:rPr>
                <w:rFonts w:eastAsiaTheme="minorHAnsi"/>
                <w:color w:val="000000"/>
              </w:rPr>
              <w:t xml:space="preserve">This will be the position title for NHC program purposes. </w:t>
            </w:r>
            <w:r w:rsidR="00F1082B">
              <w:rPr>
                <w:rFonts w:eastAsiaTheme="minorHAnsi"/>
                <w:color w:val="000000"/>
              </w:rPr>
              <w:t>If a different title is required by</w:t>
            </w:r>
            <w:r w:rsidR="009B467B">
              <w:rPr>
                <w:rFonts w:eastAsiaTheme="minorHAnsi"/>
                <w:color w:val="000000"/>
              </w:rPr>
              <w:t xml:space="preserve"> your organization, please </w:t>
            </w:r>
            <w:r w:rsidR="00F1082B">
              <w:rPr>
                <w:rFonts w:eastAsiaTheme="minorHAnsi"/>
                <w:color w:val="000000"/>
              </w:rPr>
              <w:t xml:space="preserve">also provide the </w:t>
            </w:r>
            <w:r w:rsidR="00286F7D" w:rsidRPr="00D3048D">
              <w:rPr>
                <w:rFonts w:eastAsiaTheme="minorHAnsi"/>
                <w:color w:val="000000"/>
              </w:rPr>
              <w:t xml:space="preserve">specific title that </w:t>
            </w:r>
            <w:r w:rsidR="00F1082B">
              <w:rPr>
                <w:rFonts w:eastAsiaTheme="minorHAnsi"/>
                <w:color w:val="000000"/>
              </w:rPr>
              <w:t>will accurately reflect</w:t>
            </w:r>
            <w:r w:rsidR="00286F7D" w:rsidRPr="00D3048D">
              <w:rPr>
                <w:rFonts w:eastAsiaTheme="minorHAnsi"/>
                <w:color w:val="000000"/>
              </w:rPr>
              <w:t xml:space="preserve"> the content, purpose and scope of the member service position. </w:t>
            </w:r>
          </w:p>
        </w:tc>
      </w:tr>
      <w:tr w:rsidR="00D3048D" w:rsidRPr="001A4B30" w:rsidTr="00C1174E">
        <w:trPr>
          <w:trHeight w:val="406"/>
        </w:trPr>
        <w:tc>
          <w:tcPr>
            <w:tcW w:w="13315" w:type="dxa"/>
            <w:shd w:val="clear" w:color="auto" w:fill="D9D9D9" w:themeFill="background1" w:themeFillShade="D9"/>
            <w:vAlign w:val="center"/>
          </w:tcPr>
          <w:p w:rsidR="00D3048D" w:rsidRPr="009C17B8" w:rsidRDefault="00B8793E" w:rsidP="00183DA1">
            <w:pPr>
              <w:tabs>
                <w:tab w:val="left" w:pos="660"/>
                <w:tab w:val="left" w:pos="8385"/>
              </w:tabs>
              <w:rPr>
                <w:rFonts w:asciiTheme="minorHAnsi" w:hAnsiTheme="minorHAnsi" w:cs="Arial"/>
                <w:b/>
                <w:sz w:val="24"/>
              </w:rPr>
            </w:pPr>
            <w:r w:rsidRPr="00B8793E">
              <w:rPr>
                <w:rFonts w:asciiTheme="minorHAnsi" w:hAnsiTheme="minorHAnsi" w:cs="Arial"/>
                <w:b/>
                <w:sz w:val="24"/>
              </w:rPr>
              <w:t>AMERICORPS PROGRAM</w:t>
            </w:r>
          </w:p>
        </w:tc>
      </w:tr>
      <w:tr w:rsidR="00B8793E" w:rsidRPr="001A4B30" w:rsidTr="00C1174E">
        <w:trPr>
          <w:trHeight w:val="406"/>
        </w:trPr>
        <w:tc>
          <w:tcPr>
            <w:tcW w:w="13315" w:type="dxa"/>
            <w:shd w:val="clear" w:color="auto" w:fill="FFFFFF" w:themeFill="background1"/>
            <w:vAlign w:val="center"/>
          </w:tcPr>
          <w:p w:rsidR="00B8793E" w:rsidRPr="00B8793E" w:rsidRDefault="00B8793E" w:rsidP="00B8793E">
            <w:pPr>
              <w:tabs>
                <w:tab w:val="left" w:pos="660"/>
                <w:tab w:val="left" w:pos="8385"/>
              </w:tabs>
              <w:rPr>
                <w:rFonts w:asciiTheme="minorHAnsi" w:hAnsiTheme="minorHAnsi" w:cs="Arial"/>
                <w:b/>
                <w:sz w:val="22"/>
                <w:szCs w:val="22"/>
              </w:rPr>
            </w:pPr>
            <w:r w:rsidRPr="00B8793E">
              <w:rPr>
                <w:rFonts w:asciiTheme="minorHAnsi" w:hAnsiTheme="minorHAnsi" w:cs="Arial"/>
                <w:b/>
                <w:sz w:val="22"/>
                <w:szCs w:val="22"/>
              </w:rPr>
              <w:t xml:space="preserve">Program: </w:t>
            </w:r>
            <w:r w:rsidRPr="00685440">
              <w:rPr>
                <w:rFonts w:asciiTheme="minorHAnsi" w:hAnsiTheme="minorHAnsi" w:cs="Arial"/>
                <w:sz w:val="22"/>
                <w:szCs w:val="22"/>
              </w:rPr>
              <w:t>National Health Corps</w:t>
            </w:r>
            <w:r w:rsidRPr="00B8793E">
              <w:rPr>
                <w:rFonts w:asciiTheme="minorHAnsi" w:hAnsiTheme="minorHAnsi" w:cs="Arial"/>
                <w:b/>
                <w:sz w:val="22"/>
                <w:szCs w:val="22"/>
              </w:rPr>
              <w:t xml:space="preserve"> </w:t>
            </w:r>
          </w:p>
          <w:p w:rsidR="00B8793E" w:rsidRPr="00B8793E" w:rsidRDefault="00B8793E" w:rsidP="00853A45">
            <w:pPr>
              <w:tabs>
                <w:tab w:val="left" w:pos="660"/>
                <w:tab w:val="left" w:pos="8385"/>
              </w:tabs>
              <w:rPr>
                <w:rFonts w:asciiTheme="minorHAnsi" w:hAnsiTheme="minorHAnsi" w:cs="Arial"/>
                <w:b/>
                <w:sz w:val="24"/>
              </w:rPr>
            </w:pPr>
            <w:r w:rsidRPr="00B8793E">
              <w:rPr>
                <w:rFonts w:asciiTheme="minorHAnsi" w:hAnsiTheme="minorHAnsi" w:cs="Arial"/>
                <w:b/>
                <w:sz w:val="22"/>
                <w:szCs w:val="22"/>
              </w:rPr>
              <w:t xml:space="preserve">Location: </w:t>
            </w:r>
            <w:r w:rsidR="00853A45" w:rsidRPr="00853A45">
              <w:rPr>
                <w:rFonts w:asciiTheme="minorHAnsi" w:hAnsiTheme="minorHAnsi" w:cs="Arial"/>
                <w:b/>
                <w:sz w:val="22"/>
                <w:szCs w:val="22"/>
              </w:rPr>
              <w:t>Florida</w:t>
            </w:r>
          </w:p>
        </w:tc>
      </w:tr>
      <w:tr w:rsidR="006D4F87" w:rsidRPr="001A4B30" w:rsidTr="00C1174E">
        <w:trPr>
          <w:trHeight w:val="406"/>
        </w:trPr>
        <w:tc>
          <w:tcPr>
            <w:tcW w:w="13315" w:type="dxa"/>
            <w:shd w:val="clear" w:color="auto" w:fill="D9D9D9" w:themeFill="background1" w:themeFillShade="D9"/>
            <w:vAlign w:val="center"/>
          </w:tcPr>
          <w:p w:rsidR="009A79C4" w:rsidRPr="009C17B8" w:rsidRDefault="00E445EC" w:rsidP="00B8793E">
            <w:pPr>
              <w:tabs>
                <w:tab w:val="left" w:pos="660"/>
                <w:tab w:val="left" w:pos="8385"/>
              </w:tabs>
              <w:rPr>
                <w:rFonts w:asciiTheme="minorHAnsi" w:hAnsiTheme="minorHAnsi" w:cs="Arial"/>
                <w:b/>
                <w:sz w:val="24"/>
              </w:rPr>
            </w:pPr>
            <w:r>
              <w:rPr>
                <w:rFonts w:asciiTheme="minorHAnsi" w:hAnsiTheme="minorHAnsi" w:cs="Arial"/>
                <w:b/>
                <w:sz w:val="24"/>
              </w:rPr>
              <w:t xml:space="preserve">HOST SITE NAME &amp; </w:t>
            </w:r>
            <w:r w:rsidR="00B8793E">
              <w:rPr>
                <w:rFonts w:asciiTheme="minorHAnsi" w:hAnsiTheme="minorHAnsi" w:cs="Arial"/>
                <w:b/>
                <w:sz w:val="24"/>
              </w:rPr>
              <w:t>LOCATION</w:t>
            </w:r>
          </w:p>
        </w:tc>
      </w:tr>
      <w:tr w:rsidR="00B8793E" w:rsidRPr="001A4B30" w:rsidTr="00C1174E">
        <w:trPr>
          <w:trHeight w:val="406"/>
        </w:trPr>
        <w:tc>
          <w:tcPr>
            <w:tcW w:w="13315" w:type="dxa"/>
            <w:shd w:val="clear" w:color="auto" w:fill="FFFFFF" w:themeFill="background1"/>
            <w:vAlign w:val="center"/>
          </w:tcPr>
          <w:p w:rsidR="00B8793E" w:rsidRPr="00B8793E" w:rsidRDefault="00B8793E" w:rsidP="00B8793E">
            <w:pPr>
              <w:pStyle w:val="Default"/>
              <w:numPr>
                <w:ilvl w:val="0"/>
                <w:numId w:val="20"/>
              </w:numPr>
              <w:rPr>
                <w:rFonts w:asciiTheme="minorHAnsi" w:hAnsiTheme="minorHAnsi"/>
                <w:sz w:val="22"/>
                <w:szCs w:val="22"/>
              </w:rPr>
            </w:pPr>
            <w:r w:rsidRPr="00B8793E">
              <w:rPr>
                <w:rFonts w:asciiTheme="minorHAnsi" w:hAnsiTheme="minorHAnsi"/>
                <w:sz w:val="22"/>
                <w:szCs w:val="22"/>
              </w:rPr>
              <w:t xml:space="preserve">Identify the specific host site location and/or service sites(s) where a member will complete his or her service. Include the full address of the site where this position will be taking place. </w:t>
            </w:r>
          </w:p>
        </w:tc>
      </w:tr>
      <w:tr w:rsidR="00B8793E" w:rsidRPr="001A4B30" w:rsidTr="00C1174E">
        <w:trPr>
          <w:trHeight w:val="406"/>
        </w:trPr>
        <w:tc>
          <w:tcPr>
            <w:tcW w:w="13315" w:type="dxa"/>
            <w:shd w:val="clear" w:color="auto" w:fill="D9D9D9" w:themeFill="background1" w:themeFillShade="D9"/>
            <w:vAlign w:val="center"/>
          </w:tcPr>
          <w:p w:rsidR="00B8793E" w:rsidRPr="00286F7D" w:rsidRDefault="00B8793E" w:rsidP="00286F7D">
            <w:pPr>
              <w:tabs>
                <w:tab w:val="left" w:pos="660"/>
                <w:tab w:val="left" w:pos="8385"/>
              </w:tabs>
              <w:rPr>
                <w:rFonts w:asciiTheme="minorHAnsi" w:hAnsiTheme="minorHAnsi" w:cs="Arial"/>
                <w:b/>
                <w:caps/>
                <w:sz w:val="24"/>
              </w:rPr>
            </w:pPr>
            <w:r w:rsidRPr="009C17B8">
              <w:rPr>
                <w:rFonts w:asciiTheme="minorHAnsi" w:hAnsiTheme="minorHAnsi" w:cs="Arial"/>
                <w:b/>
                <w:caps/>
                <w:sz w:val="24"/>
              </w:rPr>
              <w:t>Org</w:t>
            </w:r>
            <w:r>
              <w:rPr>
                <w:rFonts w:asciiTheme="minorHAnsi" w:hAnsiTheme="minorHAnsi" w:cs="Arial"/>
                <w:b/>
                <w:caps/>
                <w:sz w:val="24"/>
              </w:rPr>
              <w:t>anization Description &amp; Mission</w:t>
            </w:r>
          </w:p>
        </w:tc>
      </w:tr>
      <w:tr w:rsidR="00B8793E" w:rsidRPr="001A4B30" w:rsidTr="00C1174E">
        <w:trPr>
          <w:trHeight w:val="406"/>
        </w:trPr>
        <w:tc>
          <w:tcPr>
            <w:tcW w:w="13315" w:type="dxa"/>
            <w:shd w:val="clear" w:color="auto" w:fill="FFFFFF" w:themeFill="background1"/>
            <w:vAlign w:val="center"/>
          </w:tcPr>
          <w:p w:rsidR="0040373C" w:rsidRPr="00B8793E" w:rsidRDefault="00B8793E" w:rsidP="00CA454F">
            <w:pPr>
              <w:pStyle w:val="ListParagraph"/>
              <w:numPr>
                <w:ilvl w:val="0"/>
                <w:numId w:val="20"/>
              </w:numPr>
              <w:tabs>
                <w:tab w:val="left" w:pos="660"/>
                <w:tab w:val="left" w:pos="8385"/>
              </w:tabs>
              <w:rPr>
                <w:rFonts w:asciiTheme="minorHAnsi" w:hAnsiTheme="minorHAnsi" w:cs="Arial"/>
                <w:b/>
                <w:caps/>
                <w:sz w:val="24"/>
              </w:rPr>
            </w:pPr>
            <w:r w:rsidRPr="00B8793E">
              <w:rPr>
                <w:rFonts w:eastAsiaTheme="minorHAnsi"/>
                <w:color w:val="000000"/>
              </w:rPr>
              <w:t>Define the broad purposes that the program is aiming to achieve, describe the community the program is designed to serve, and state the values and guiding principles which define its standards</w:t>
            </w:r>
            <w:r w:rsidR="00CA454F">
              <w:rPr>
                <w:rFonts w:eastAsiaTheme="minorHAnsi"/>
                <w:color w:val="000000"/>
              </w:rPr>
              <w:t>.</w:t>
            </w:r>
          </w:p>
        </w:tc>
      </w:tr>
      <w:tr w:rsidR="00B8793E" w:rsidRPr="001A4B30" w:rsidTr="00C1174E">
        <w:trPr>
          <w:trHeight w:val="406"/>
        </w:trPr>
        <w:tc>
          <w:tcPr>
            <w:tcW w:w="13315" w:type="dxa"/>
            <w:shd w:val="clear" w:color="auto" w:fill="D9D9D9" w:themeFill="background1" w:themeFillShade="D9"/>
            <w:vAlign w:val="center"/>
          </w:tcPr>
          <w:p w:rsidR="00B8793E" w:rsidRPr="00B8793E" w:rsidRDefault="00B8793E" w:rsidP="00B8793E">
            <w:pPr>
              <w:pStyle w:val="Default"/>
              <w:rPr>
                <w:rFonts w:asciiTheme="minorHAnsi" w:hAnsiTheme="minorHAnsi"/>
                <w:b/>
              </w:rPr>
            </w:pPr>
            <w:r>
              <w:rPr>
                <w:rFonts w:asciiTheme="minorHAnsi" w:hAnsiTheme="minorHAnsi"/>
                <w:b/>
              </w:rPr>
              <w:lastRenderedPageBreak/>
              <w:t xml:space="preserve">MEMBER POSITION </w:t>
            </w:r>
            <w:r w:rsidRPr="00B8793E">
              <w:rPr>
                <w:rFonts w:asciiTheme="minorHAnsi" w:hAnsiTheme="minorHAnsi"/>
                <w:b/>
              </w:rPr>
              <w:t>PURPOSE</w:t>
            </w:r>
          </w:p>
        </w:tc>
      </w:tr>
      <w:tr w:rsidR="00B8793E" w:rsidRPr="001A4B30" w:rsidTr="00C1174E">
        <w:trPr>
          <w:trHeight w:val="406"/>
        </w:trPr>
        <w:tc>
          <w:tcPr>
            <w:tcW w:w="13315" w:type="dxa"/>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12314"/>
            </w:tblGrid>
            <w:tr w:rsidR="00B8793E" w:rsidRPr="00B8793E" w:rsidTr="00BB6E2F">
              <w:trPr>
                <w:trHeight w:val="433"/>
              </w:trPr>
              <w:tc>
                <w:tcPr>
                  <w:tcW w:w="12314" w:type="dxa"/>
                </w:tcPr>
                <w:p w:rsidR="00B8793E" w:rsidRPr="00B8793E" w:rsidRDefault="00B8793E" w:rsidP="00B8793E">
                  <w:pPr>
                    <w:framePr w:hSpace="180" w:wrap="around" w:hAnchor="margin" w:y="465"/>
                    <w:autoSpaceDE w:val="0"/>
                    <w:autoSpaceDN w:val="0"/>
                    <w:adjustRightInd w:val="0"/>
                    <w:rPr>
                      <w:rFonts w:eastAsiaTheme="minorHAnsi"/>
                      <w:color w:val="000000"/>
                    </w:rPr>
                  </w:pPr>
                </w:p>
                <w:p w:rsidR="00B8793E" w:rsidRDefault="00B8793E" w:rsidP="00B8793E">
                  <w:pPr>
                    <w:pStyle w:val="ListParagraph"/>
                    <w:framePr w:hSpace="180" w:wrap="around" w:hAnchor="margin" w:y="465"/>
                    <w:numPr>
                      <w:ilvl w:val="0"/>
                      <w:numId w:val="20"/>
                    </w:numPr>
                    <w:autoSpaceDE w:val="0"/>
                    <w:autoSpaceDN w:val="0"/>
                    <w:adjustRightInd w:val="0"/>
                    <w:rPr>
                      <w:rFonts w:eastAsiaTheme="minorHAnsi"/>
                      <w:color w:val="000000"/>
                    </w:rPr>
                  </w:pPr>
                  <w:r w:rsidRPr="00B8793E">
                    <w:rPr>
                      <w:rFonts w:eastAsiaTheme="minorHAnsi"/>
                      <w:color w:val="000000"/>
                    </w:rPr>
                    <w:t>Provide a brief (1-3) sentences) summary of the purpose</w:t>
                  </w:r>
                  <w:r w:rsidR="00BB6E2F">
                    <w:rPr>
                      <w:rFonts w:eastAsiaTheme="minorHAnsi"/>
                      <w:color w:val="000000"/>
                    </w:rPr>
                    <w:t xml:space="preserve"> </w:t>
                  </w:r>
                  <w:r w:rsidRPr="00B8793E">
                    <w:rPr>
                      <w:rFonts w:eastAsiaTheme="minorHAnsi"/>
                      <w:color w:val="000000"/>
                    </w:rPr>
                    <w:t xml:space="preserve">of member service by outlining the duties and responsibilities of the member and how this role connects within the organization. </w:t>
                  </w:r>
                </w:p>
                <w:p w:rsidR="00286F7D" w:rsidRPr="00B8793E" w:rsidRDefault="00286F7D" w:rsidP="00286F7D">
                  <w:pPr>
                    <w:pStyle w:val="ListParagraph"/>
                    <w:framePr w:hSpace="180" w:wrap="around" w:hAnchor="margin" w:y="465"/>
                    <w:autoSpaceDE w:val="0"/>
                    <w:autoSpaceDN w:val="0"/>
                    <w:adjustRightInd w:val="0"/>
                    <w:rPr>
                      <w:rFonts w:eastAsiaTheme="minorHAnsi"/>
                      <w:color w:val="000000"/>
                    </w:rPr>
                  </w:pPr>
                </w:p>
              </w:tc>
            </w:tr>
          </w:tbl>
          <w:p w:rsidR="00B8793E" w:rsidRPr="00B8793E" w:rsidRDefault="00B8793E" w:rsidP="00B8793E">
            <w:pPr>
              <w:pStyle w:val="Default"/>
              <w:rPr>
                <w:rFonts w:asciiTheme="minorHAnsi" w:hAnsiTheme="minorHAnsi"/>
                <w:b/>
              </w:rPr>
            </w:pPr>
          </w:p>
        </w:tc>
      </w:tr>
      <w:tr w:rsidR="00E0553E" w:rsidRPr="001A4B30" w:rsidTr="00C1174E">
        <w:trPr>
          <w:trHeight w:val="406"/>
        </w:trPr>
        <w:tc>
          <w:tcPr>
            <w:tcW w:w="13315" w:type="dxa"/>
            <w:shd w:val="clear" w:color="auto" w:fill="D9D9D9" w:themeFill="background1" w:themeFillShade="D9"/>
            <w:vAlign w:val="center"/>
          </w:tcPr>
          <w:p w:rsidR="00E0553E" w:rsidRPr="00685440" w:rsidRDefault="00E0553E" w:rsidP="00685440">
            <w:pPr>
              <w:pStyle w:val="QuickA"/>
              <w:numPr>
                <w:ilvl w:val="0"/>
                <w:numId w:val="0"/>
              </w:numPr>
              <w:tabs>
                <w:tab w:val="left" w:pos="-1440"/>
              </w:tabs>
              <w:jc w:val="both"/>
              <w:rPr>
                <w:rFonts w:asciiTheme="minorHAnsi" w:hAnsiTheme="minorHAnsi"/>
                <w:b/>
                <w:sz w:val="24"/>
              </w:rPr>
            </w:pPr>
            <w:r w:rsidRPr="00685440">
              <w:rPr>
                <w:rFonts w:asciiTheme="minorHAnsi" w:hAnsiTheme="minorHAnsi"/>
                <w:b/>
                <w:sz w:val="24"/>
              </w:rPr>
              <w:t xml:space="preserve">MEMBER </w:t>
            </w:r>
            <w:r w:rsidR="00B8793E" w:rsidRPr="00685440">
              <w:rPr>
                <w:rFonts w:asciiTheme="minorHAnsi" w:hAnsiTheme="minorHAnsi"/>
                <w:b/>
                <w:sz w:val="24"/>
              </w:rPr>
              <w:t>TERM OF SERVICE</w:t>
            </w:r>
          </w:p>
        </w:tc>
      </w:tr>
      <w:tr w:rsidR="00B8793E" w:rsidRPr="001A4B30" w:rsidTr="00C1174E">
        <w:trPr>
          <w:trHeight w:val="406"/>
        </w:trPr>
        <w:tc>
          <w:tcPr>
            <w:tcW w:w="13315" w:type="dxa"/>
            <w:vAlign w:val="center"/>
          </w:tcPr>
          <w:p w:rsidR="00B8793E" w:rsidRPr="00636DA5" w:rsidRDefault="00B8793E" w:rsidP="00B8793E">
            <w:pPr>
              <w:pStyle w:val="QuickA"/>
              <w:numPr>
                <w:ilvl w:val="0"/>
                <w:numId w:val="0"/>
              </w:numPr>
              <w:tabs>
                <w:tab w:val="left" w:pos="-1440"/>
              </w:tabs>
              <w:jc w:val="both"/>
              <w:rPr>
                <w:rFonts w:ascii="Calibri" w:hAnsi="Calibri"/>
                <w:sz w:val="22"/>
                <w:szCs w:val="22"/>
              </w:rPr>
            </w:pPr>
            <w:r w:rsidRPr="00636DA5">
              <w:rPr>
                <w:rFonts w:ascii="Calibri" w:hAnsi="Calibri"/>
                <w:sz w:val="22"/>
                <w:szCs w:val="22"/>
              </w:rPr>
              <w:t xml:space="preserve">This is a full-time AmeriCorps national direct service position. To fulfill this position, the member will: </w:t>
            </w:r>
          </w:p>
          <w:p w:rsidR="00B8793E" w:rsidRPr="00636DA5" w:rsidRDefault="00113BFA" w:rsidP="00B8793E">
            <w:pPr>
              <w:pStyle w:val="QuickA"/>
              <w:numPr>
                <w:ilvl w:val="0"/>
                <w:numId w:val="13"/>
              </w:numPr>
              <w:tabs>
                <w:tab w:val="left" w:pos="-1440"/>
              </w:tabs>
              <w:jc w:val="both"/>
              <w:rPr>
                <w:rFonts w:ascii="Calibri" w:hAnsi="Calibri"/>
                <w:sz w:val="22"/>
                <w:szCs w:val="22"/>
              </w:rPr>
            </w:pPr>
            <w:r w:rsidRPr="00636DA5">
              <w:rPr>
                <w:rFonts w:ascii="Calibri" w:hAnsi="Calibri"/>
                <w:sz w:val="22"/>
                <w:szCs w:val="22"/>
              </w:rPr>
              <w:t>Complete</w:t>
            </w:r>
            <w:r w:rsidR="00B8793E" w:rsidRPr="00636DA5">
              <w:rPr>
                <w:rFonts w:ascii="Calibri" w:hAnsi="Calibri"/>
                <w:sz w:val="22"/>
                <w:szCs w:val="22"/>
              </w:rPr>
              <w:t xml:space="preserve"> a </w:t>
            </w:r>
            <w:r w:rsidR="00B8793E" w:rsidRPr="00636DA5">
              <w:rPr>
                <w:rFonts w:ascii="Calibri" w:hAnsi="Calibri"/>
                <w:sz w:val="22"/>
                <w:szCs w:val="22"/>
                <w:u w:val="single"/>
              </w:rPr>
              <w:t>minimum</w:t>
            </w:r>
            <w:r w:rsidR="00B8793E" w:rsidRPr="00636DA5">
              <w:rPr>
                <w:rFonts w:ascii="Calibri" w:hAnsi="Calibri"/>
                <w:sz w:val="22"/>
                <w:szCs w:val="22"/>
              </w:rPr>
              <w:t xml:space="preserve"> of </w:t>
            </w:r>
            <w:r w:rsidR="00B8793E" w:rsidRPr="00636DA5">
              <w:rPr>
                <w:rFonts w:ascii="Calibri" w:hAnsi="Calibri"/>
                <w:b/>
                <w:bCs/>
                <w:sz w:val="22"/>
                <w:szCs w:val="22"/>
              </w:rPr>
              <w:t>1,700</w:t>
            </w:r>
            <w:r w:rsidR="00B8793E" w:rsidRPr="00636DA5">
              <w:rPr>
                <w:rFonts w:ascii="Calibri" w:hAnsi="Calibri"/>
                <w:sz w:val="22"/>
                <w:szCs w:val="22"/>
              </w:rPr>
              <w:t xml:space="preserve"> hours of service during this period.  A maximum of 20% of these hours may be in training and a maximum 10% of these hours may be for pre-approved fundraising activities.</w:t>
            </w:r>
          </w:p>
          <w:p w:rsidR="00B8793E" w:rsidRPr="00636DA5" w:rsidRDefault="00B8793E" w:rsidP="00B8793E">
            <w:pPr>
              <w:pStyle w:val="QuickA"/>
              <w:numPr>
                <w:ilvl w:val="0"/>
                <w:numId w:val="13"/>
              </w:numPr>
              <w:tabs>
                <w:tab w:val="left" w:pos="-1440"/>
              </w:tabs>
              <w:jc w:val="both"/>
              <w:rPr>
                <w:rFonts w:ascii="Calibri" w:hAnsi="Calibri"/>
                <w:sz w:val="22"/>
                <w:szCs w:val="22"/>
              </w:rPr>
            </w:pPr>
            <w:r w:rsidRPr="00636DA5">
              <w:rPr>
                <w:rFonts w:ascii="Calibri" w:hAnsi="Calibri"/>
                <w:sz w:val="22"/>
                <w:szCs w:val="22"/>
              </w:rPr>
              <w:t>understands that in order to successfully complete the term of service (as defined by the Program and consistent with regulations of the Corporation for National &amp; Community Service) and to be eligible for the education award, he/she must:</w:t>
            </w:r>
          </w:p>
          <w:p w:rsidR="00B8793E" w:rsidRPr="00636DA5" w:rsidRDefault="00B8793E" w:rsidP="00B8793E">
            <w:pPr>
              <w:pStyle w:val="QuickA"/>
              <w:numPr>
                <w:ilvl w:val="0"/>
                <w:numId w:val="0"/>
              </w:numPr>
              <w:tabs>
                <w:tab w:val="left" w:pos="-1440"/>
              </w:tabs>
              <w:ind w:left="1800"/>
              <w:jc w:val="both"/>
              <w:rPr>
                <w:rFonts w:ascii="Calibri" w:hAnsi="Calibri"/>
                <w:sz w:val="22"/>
                <w:szCs w:val="22"/>
              </w:rPr>
            </w:pPr>
            <w:r w:rsidRPr="00636DA5">
              <w:rPr>
                <w:rFonts w:ascii="Calibri" w:hAnsi="Calibri"/>
                <w:sz w:val="22"/>
                <w:szCs w:val="22"/>
              </w:rPr>
              <w:t>a. Serve a minimum of 1,700 hours</w:t>
            </w:r>
          </w:p>
          <w:p w:rsidR="00B8793E" w:rsidRPr="00636DA5" w:rsidRDefault="00B8793E" w:rsidP="00B8793E">
            <w:pPr>
              <w:pStyle w:val="QuickA"/>
              <w:numPr>
                <w:ilvl w:val="0"/>
                <w:numId w:val="0"/>
              </w:numPr>
              <w:tabs>
                <w:tab w:val="left" w:pos="-1440"/>
              </w:tabs>
              <w:ind w:left="1800"/>
              <w:jc w:val="both"/>
              <w:rPr>
                <w:rFonts w:ascii="Calibri" w:hAnsi="Calibri"/>
                <w:sz w:val="22"/>
                <w:szCs w:val="22"/>
              </w:rPr>
            </w:pPr>
            <w:r w:rsidRPr="00636DA5">
              <w:rPr>
                <w:rFonts w:ascii="Calibri" w:hAnsi="Calibri"/>
                <w:sz w:val="22"/>
                <w:szCs w:val="22"/>
              </w:rPr>
              <w:t>b. Satisfactorily complete Pre-Service Orientation (PSO)</w:t>
            </w:r>
          </w:p>
          <w:p w:rsidR="00B8793E" w:rsidRPr="00636DA5" w:rsidRDefault="00B8793E" w:rsidP="00B8793E">
            <w:pPr>
              <w:pStyle w:val="QuickA"/>
              <w:numPr>
                <w:ilvl w:val="0"/>
                <w:numId w:val="0"/>
              </w:numPr>
              <w:tabs>
                <w:tab w:val="left" w:pos="-1440"/>
              </w:tabs>
              <w:ind w:left="1800"/>
              <w:jc w:val="both"/>
              <w:rPr>
                <w:rFonts w:ascii="Calibri" w:hAnsi="Calibri"/>
                <w:sz w:val="22"/>
                <w:szCs w:val="22"/>
              </w:rPr>
            </w:pPr>
            <w:r w:rsidRPr="00636DA5">
              <w:rPr>
                <w:rFonts w:ascii="Calibri" w:hAnsi="Calibri"/>
                <w:sz w:val="22"/>
                <w:szCs w:val="22"/>
              </w:rPr>
              <w:t>c. Satisfactorily complete service assignments as defined in the member position description and determined by the NHC Program Site.</w:t>
            </w:r>
          </w:p>
          <w:p w:rsidR="00B8793E" w:rsidRPr="00E0553E" w:rsidRDefault="00B8793E" w:rsidP="00E0553E">
            <w:pPr>
              <w:pStyle w:val="QuickA"/>
              <w:numPr>
                <w:ilvl w:val="0"/>
                <w:numId w:val="0"/>
              </w:numPr>
              <w:tabs>
                <w:tab w:val="left" w:pos="-1440"/>
              </w:tabs>
              <w:jc w:val="both"/>
              <w:rPr>
                <w:rFonts w:ascii="Times New Roman" w:hAnsi="Times New Roman"/>
                <w:b/>
                <w:sz w:val="22"/>
                <w:szCs w:val="22"/>
              </w:rPr>
            </w:pPr>
          </w:p>
        </w:tc>
      </w:tr>
      <w:tr w:rsidR="006D4F87" w:rsidRPr="001A4B30" w:rsidTr="00C1174E">
        <w:trPr>
          <w:trHeight w:val="406"/>
        </w:trPr>
        <w:tc>
          <w:tcPr>
            <w:tcW w:w="13315" w:type="dxa"/>
            <w:vAlign w:val="center"/>
          </w:tcPr>
          <w:p w:rsidR="006D4F87" w:rsidRPr="009C17B8" w:rsidRDefault="006D4F87" w:rsidP="00E0553E">
            <w:pPr>
              <w:jc w:val="both"/>
              <w:rPr>
                <w:rFonts w:asciiTheme="minorHAnsi" w:hAnsiTheme="minorHAnsi" w:cs="Arial"/>
                <w:b/>
                <w:sz w:val="24"/>
              </w:rPr>
            </w:pPr>
          </w:p>
        </w:tc>
      </w:tr>
      <w:tr w:rsidR="00C61034" w:rsidRPr="001A4B30" w:rsidTr="00C1174E">
        <w:trPr>
          <w:trHeight w:val="406"/>
        </w:trPr>
        <w:tc>
          <w:tcPr>
            <w:tcW w:w="13315" w:type="dxa"/>
            <w:shd w:val="clear" w:color="auto" w:fill="D9D9D9" w:themeFill="background1" w:themeFillShade="D9"/>
            <w:vAlign w:val="center"/>
          </w:tcPr>
          <w:p w:rsidR="00C61034" w:rsidRPr="009C17B8" w:rsidRDefault="00C61034" w:rsidP="00183DA1">
            <w:pPr>
              <w:tabs>
                <w:tab w:val="left" w:pos="660"/>
                <w:tab w:val="left" w:pos="8385"/>
              </w:tabs>
              <w:rPr>
                <w:rFonts w:asciiTheme="minorHAnsi" w:hAnsiTheme="minorHAnsi" w:cs="Arial"/>
                <w:b/>
                <w:caps/>
                <w:sz w:val="24"/>
              </w:rPr>
            </w:pPr>
            <w:r>
              <w:rPr>
                <w:rFonts w:asciiTheme="minorHAnsi" w:hAnsiTheme="minorHAnsi" w:cs="Arial"/>
                <w:b/>
                <w:caps/>
                <w:sz w:val="24"/>
              </w:rPr>
              <w:t>Site Considerations</w:t>
            </w:r>
          </w:p>
        </w:tc>
      </w:tr>
      <w:tr w:rsidR="0023249E" w:rsidRPr="001A4B30" w:rsidTr="00C1174E">
        <w:trPr>
          <w:trHeight w:val="406"/>
        </w:trPr>
        <w:tc>
          <w:tcPr>
            <w:tcW w:w="13315" w:type="dxa"/>
            <w:vAlign w:val="center"/>
          </w:tcPr>
          <w:p w:rsidR="0023249E" w:rsidRPr="00705A4F" w:rsidRDefault="0023249E" w:rsidP="00183DA1">
            <w:pPr>
              <w:tabs>
                <w:tab w:val="left" w:pos="660"/>
                <w:tab w:val="left" w:pos="8385"/>
              </w:tabs>
              <w:rPr>
                <w:rFonts w:asciiTheme="minorHAnsi" w:hAnsiTheme="minorHAnsi" w:cs="Arial"/>
                <w:b/>
                <w:caps/>
                <w:sz w:val="22"/>
                <w:szCs w:val="22"/>
              </w:rPr>
            </w:pPr>
            <w:r w:rsidRPr="00705A4F">
              <w:rPr>
                <w:rFonts w:asciiTheme="minorHAnsi" w:hAnsiTheme="minorHAnsi" w:cs="Arial"/>
                <w:b/>
                <w:sz w:val="22"/>
                <w:szCs w:val="22"/>
              </w:rPr>
              <w:t>Is the site accessible via public transportation</w:t>
            </w:r>
            <w:r w:rsidR="00705A4F" w:rsidRPr="00705A4F">
              <w:rPr>
                <w:rFonts w:asciiTheme="minorHAnsi" w:hAnsiTheme="minorHAnsi" w:cs="Arial"/>
                <w:b/>
                <w:sz w:val="22"/>
                <w:szCs w:val="22"/>
              </w:rPr>
              <w:t xml:space="preserve"> (if yes, what line/route)?</w:t>
            </w:r>
            <w:r w:rsidRPr="00705A4F">
              <w:rPr>
                <w:rFonts w:asciiTheme="minorHAnsi" w:hAnsiTheme="minorHAnsi" w:cs="Arial"/>
                <w:b/>
                <w:sz w:val="22"/>
                <w:szCs w:val="22"/>
              </w:rPr>
              <w:t xml:space="preserve">: </w:t>
            </w:r>
            <w:r w:rsidR="00705A4F" w:rsidRPr="00705A4F">
              <w:rPr>
                <w:rFonts w:asciiTheme="minorHAnsi" w:hAnsiTheme="minorHAnsi" w:cs="Arial"/>
                <w:b/>
                <w:sz w:val="22"/>
                <w:szCs w:val="22"/>
              </w:rPr>
              <w:t xml:space="preserve">     </w:t>
            </w:r>
          </w:p>
        </w:tc>
      </w:tr>
      <w:tr w:rsidR="0023249E" w:rsidRPr="001A4B30" w:rsidTr="00C1174E">
        <w:trPr>
          <w:trHeight w:val="406"/>
        </w:trPr>
        <w:tc>
          <w:tcPr>
            <w:tcW w:w="13315" w:type="dxa"/>
            <w:vAlign w:val="center"/>
          </w:tcPr>
          <w:p w:rsidR="0023249E" w:rsidRPr="00705A4F" w:rsidRDefault="00705A4F" w:rsidP="00705A4F">
            <w:pPr>
              <w:tabs>
                <w:tab w:val="left" w:pos="660"/>
                <w:tab w:val="left" w:pos="8385"/>
              </w:tabs>
              <w:rPr>
                <w:rFonts w:asciiTheme="minorHAnsi" w:hAnsiTheme="minorHAnsi" w:cs="Arial"/>
                <w:b/>
                <w:caps/>
                <w:sz w:val="22"/>
                <w:szCs w:val="22"/>
              </w:rPr>
            </w:pPr>
            <w:r w:rsidRPr="00705A4F">
              <w:rPr>
                <w:rFonts w:asciiTheme="minorHAnsi" w:hAnsiTheme="minorHAnsi" w:cs="Arial"/>
                <w:b/>
                <w:sz w:val="22"/>
                <w:szCs w:val="22"/>
              </w:rPr>
              <w:t xml:space="preserve">Does this position require a personal vehicle?  </w:t>
            </w:r>
          </w:p>
        </w:tc>
      </w:tr>
      <w:tr w:rsidR="00C64D4C" w:rsidRPr="001A4B30" w:rsidTr="00C1174E">
        <w:trPr>
          <w:trHeight w:val="406"/>
        </w:trPr>
        <w:tc>
          <w:tcPr>
            <w:tcW w:w="13315" w:type="dxa"/>
            <w:vAlign w:val="center"/>
          </w:tcPr>
          <w:p w:rsidR="00C64D4C" w:rsidRPr="00705A4F" w:rsidRDefault="00C64D4C" w:rsidP="00705A4F">
            <w:pPr>
              <w:tabs>
                <w:tab w:val="left" w:pos="660"/>
                <w:tab w:val="left" w:pos="8385"/>
              </w:tabs>
              <w:rPr>
                <w:rFonts w:asciiTheme="minorHAnsi" w:hAnsiTheme="minorHAnsi" w:cs="Arial"/>
                <w:b/>
                <w:sz w:val="22"/>
                <w:szCs w:val="22"/>
              </w:rPr>
            </w:pPr>
            <w:r w:rsidRPr="00C62457">
              <w:rPr>
                <w:rFonts w:asciiTheme="minorHAnsi" w:hAnsiTheme="minorHAnsi" w:cs="Arial"/>
                <w:b/>
                <w:sz w:val="22"/>
                <w:szCs w:val="22"/>
              </w:rPr>
              <w:t>How will your organization reimburse the member for transportation costs?</w:t>
            </w:r>
            <w:r>
              <w:rPr>
                <w:rFonts w:asciiTheme="minorHAnsi" w:hAnsiTheme="minorHAnsi" w:cs="Arial"/>
                <w:b/>
                <w:sz w:val="22"/>
                <w:szCs w:val="22"/>
              </w:rPr>
              <w:t xml:space="preserve"> </w:t>
            </w:r>
          </w:p>
        </w:tc>
      </w:tr>
      <w:tr w:rsidR="00705A4F" w:rsidRPr="001A4B30" w:rsidTr="00C1174E">
        <w:trPr>
          <w:trHeight w:val="406"/>
        </w:trPr>
        <w:tc>
          <w:tcPr>
            <w:tcW w:w="13315" w:type="dxa"/>
            <w:vAlign w:val="center"/>
          </w:tcPr>
          <w:p w:rsidR="00705A4F" w:rsidRPr="00705A4F" w:rsidRDefault="00705A4F" w:rsidP="00705A4F">
            <w:pPr>
              <w:tabs>
                <w:tab w:val="left" w:pos="660"/>
                <w:tab w:val="left" w:pos="8385"/>
              </w:tabs>
              <w:rPr>
                <w:rFonts w:asciiTheme="minorHAnsi" w:hAnsiTheme="minorHAnsi" w:cs="Arial"/>
                <w:b/>
                <w:sz w:val="22"/>
                <w:szCs w:val="22"/>
              </w:rPr>
            </w:pPr>
            <w:r w:rsidRPr="00705A4F">
              <w:rPr>
                <w:rFonts w:asciiTheme="minorHAnsi" w:hAnsiTheme="minorHAnsi" w:cs="Arial"/>
                <w:b/>
                <w:sz w:val="22"/>
                <w:szCs w:val="22"/>
              </w:rPr>
              <w:t>Organization dress code:</w:t>
            </w:r>
          </w:p>
        </w:tc>
      </w:tr>
      <w:tr w:rsidR="00705A4F" w:rsidRPr="001A4B30" w:rsidTr="00C1174E">
        <w:trPr>
          <w:trHeight w:val="406"/>
        </w:trPr>
        <w:tc>
          <w:tcPr>
            <w:tcW w:w="13315" w:type="dxa"/>
            <w:shd w:val="clear" w:color="auto" w:fill="D9D9D9" w:themeFill="background1" w:themeFillShade="D9"/>
            <w:vAlign w:val="center"/>
          </w:tcPr>
          <w:p w:rsidR="00E81514" w:rsidRPr="00685440" w:rsidRDefault="00685440" w:rsidP="00685440">
            <w:pPr>
              <w:tabs>
                <w:tab w:val="left" w:pos="660"/>
                <w:tab w:val="left" w:pos="8385"/>
              </w:tabs>
              <w:rPr>
                <w:rFonts w:ascii="Calibri" w:hAnsi="Calibri" w:cs="Arial"/>
                <w:b/>
                <w:sz w:val="24"/>
              </w:rPr>
            </w:pPr>
            <w:r>
              <w:rPr>
                <w:rFonts w:asciiTheme="minorHAnsi" w:hAnsiTheme="minorHAnsi" w:cs="Arial"/>
                <w:b/>
                <w:sz w:val="24"/>
              </w:rPr>
              <w:t>EXPECTED SERVICE TIME REQUIREMENTS/SCHEDULE</w:t>
            </w:r>
          </w:p>
        </w:tc>
      </w:tr>
      <w:tr w:rsidR="00685440" w:rsidRPr="001A4B30" w:rsidTr="00C1174E">
        <w:trPr>
          <w:trHeight w:val="406"/>
        </w:trPr>
        <w:tc>
          <w:tcPr>
            <w:tcW w:w="13315" w:type="dxa"/>
            <w:vAlign w:val="center"/>
          </w:tcPr>
          <w:p w:rsidR="00685440" w:rsidRPr="00286F7D" w:rsidRDefault="00685440" w:rsidP="00685440">
            <w:pPr>
              <w:pStyle w:val="ListParagraph"/>
              <w:numPr>
                <w:ilvl w:val="0"/>
                <w:numId w:val="6"/>
              </w:numPr>
              <w:tabs>
                <w:tab w:val="left" w:pos="660"/>
                <w:tab w:val="left" w:pos="8385"/>
              </w:tabs>
              <w:rPr>
                <w:rFonts w:asciiTheme="minorHAnsi" w:hAnsiTheme="minorHAnsi"/>
              </w:rPr>
            </w:pPr>
            <w:r w:rsidRPr="00286F7D">
              <w:rPr>
                <w:rFonts w:asciiTheme="minorHAnsi" w:hAnsiTheme="minorHAnsi"/>
              </w:rPr>
              <w:t>Include the days and hours of the week that the member will be expected to serve most commonly while in the position.</w:t>
            </w:r>
          </w:p>
          <w:p w:rsidR="00685440" w:rsidRDefault="00685440" w:rsidP="00C1174E">
            <w:pPr>
              <w:pStyle w:val="ListParagraph"/>
              <w:numPr>
                <w:ilvl w:val="0"/>
                <w:numId w:val="6"/>
              </w:numPr>
              <w:tabs>
                <w:tab w:val="left" w:pos="660"/>
                <w:tab w:val="left" w:pos="8385"/>
              </w:tabs>
              <w:rPr>
                <w:rFonts w:asciiTheme="minorHAnsi" w:hAnsiTheme="minorHAnsi" w:cs="Arial"/>
                <w:b/>
                <w:sz w:val="24"/>
              </w:rPr>
            </w:pPr>
            <w:r w:rsidRPr="00C1174E">
              <w:rPr>
                <w:rFonts w:asciiTheme="minorHAnsi" w:hAnsiTheme="minorHAnsi"/>
              </w:rPr>
              <w:t>Please describe how service schedule accounts for holidays and other time off, and will provide the member with sufficient opportunity to make up missed hours.</w:t>
            </w:r>
            <w:r w:rsidRPr="00286F7D">
              <w:t xml:space="preserve"> </w:t>
            </w:r>
          </w:p>
        </w:tc>
      </w:tr>
      <w:tr w:rsidR="006D4F87" w:rsidRPr="001A4B30" w:rsidTr="00C1174E">
        <w:trPr>
          <w:trHeight w:val="406"/>
        </w:trPr>
        <w:tc>
          <w:tcPr>
            <w:tcW w:w="13315" w:type="dxa"/>
            <w:shd w:val="clear" w:color="auto" w:fill="D9D9D9" w:themeFill="background1" w:themeFillShade="D9"/>
            <w:vAlign w:val="center"/>
          </w:tcPr>
          <w:p w:rsidR="00D365AA" w:rsidRPr="00685440" w:rsidRDefault="001B76D8" w:rsidP="00183DA1">
            <w:pPr>
              <w:tabs>
                <w:tab w:val="left" w:pos="660"/>
                <w:tab w:val="left" w:pos="8385"/>
              </w:tabs>
              <w:rPr>
                <w:rFonts w:asciiTheme="minorHAnsi" w:hAnsiTheme="minorHAnsi" w:cs="Arial"/>
                <w:b/>
                <w:caps/>
                <w:sz w:val="24"/>
              </w:rPr>
            </w:pPr>
            <w:r>
              <w:rPr>
                <w:rFonts w:asciiTheme="minorHAnsi" w:hAnsiTheme="minorHAnsi" w:cs="Arial"/>
                <w:b/>
                <w:caps/>
                <w:sz w:val="24"/>
              </w:rPr>
              <w:lastRenderedPageBreak/>
              <w:t>Member Role</w:t>
            </w:r>
            <w:r w:rsidR="00685440">
              <w:rPr>
                <w:rFonts w:asciiTheme="minorHAnsi" w:hAnsiTheme="minorHAnsi" w:cs="Arial"/>
                <w:b/>
                <w:caps/>
                <w:sz w:val="24"/>
              </w:rPr>
              <w:t>/DESCRIPTOIN OF DUTIES</w:t>
            </w:r>
            <w:r w:rsidR="006D4F87" w:rsidRPr="009C17B8">
              <w:rPr>
                <w:rFonts w:asciiTheme="minorHAnsi" w:hAnsiTheme="minorHAnsi" w:cs="Arial"/>
                <w:b/>
                <w:caps/>
                <w:sz w:val="24"/>
              </w:rPr>
              <w:t>:</w:t>
            </w:r>
          </w:p>
        </w:tc>
      </w:tr>
      <w:tr w:rsidR="00685440" w:rsidRPr="001A4B30" w:rsidTr="00C1174E">
        <w:trPr>
          <w:trHeight w:val="406"/>
        </w:trPr>
        <w:tc>
          <w:tcPr>
            <w:tcW w:w="13315" w:type="dxa"/>
            <w:vAlign w:val="center"/>
          </w:tcPr>
          <w:p w:rsidR="00685440" w:rsidRPr="00286F7D" w:rsidRDefault="00685440" w:rsidP="00685440">
            <w:pPr>
              <w:pStyle w:val="ListParagraph"/>
              <w:numPr>
                <w:ilvl w:val="0"/>
                <w:numId w:val="5"/>
              </w:numPr>
              <w:rPr>
                <w:rFonts w:asciiTheme="minorHAnsi" w:hAnsiTheme="minorHAnsi"/>
              </w:rPr>
            </w:pPr>
            <w:r w:rsidRPr="00286F7D">
              <w:rPr>
                <w:rFonts w:asciiTheme="minorHAnsi" w:hAnsiTheme="minorHAnsi"/>
              </w:rPr>
              <w:t xml:space="preserve">Describe the specific program(s), project(s), or initiative(s) that the member will serve with.  </w:t>
            </w:r>
          </w:p>
          <w:p w:rsidR="00685440" w:rsidRPr="00286F7D" w:rsidRDefault="00685440" w:rsidP="00685440">
            <w:pPr>
              <w:pStyle w:val="ListParagraph"/>
              <w:numPr>
                <w:ilvl w:val="0"/>
                <w:numId w:val="5"/>
              </w:numPr>
              <w:rPr>
                <w:rFonts w:asciiTheme="minorHAnsi" w:hAnsiTheme="minorHAnsi"/>
              </w:rPr>
            </w:pPr>
            <w:r w:rsidRPr="00286F7D">
              <w:rPr>
                <w:rFonts w:asciiTheme="minorHAnsi" w:hAnsiTheme="minorHAnsi"/>
              </w:rPr>
              <w:t>Provide a brief summary of the purpose of member service by outlining the duties and responsibilities of the member and how this role connects within the organization.</w:t>
            </w:r>
          </w:p>
          <w:p w:rsidR="00685440" w:rsidRPr="00286F7D" w:rsidRDefault="00685440" w:rsidP="00685440">
            <w:pPr>
              <w:pStyle w:val="ListParagraph"/>
              <w:numPr>
                <w:ilvl w:val="0"/>
                <w:numId w:val="5"/>
              </w:numPr>
              <w:rPr>
                <w:rFonts w:asciiTheme="minorHAnsi" w:hAnsiTheme="minorHAnsi"/>
              </w:rPr>
            </w:pPr>
            <w:r w:rsidRPr="00286F7D">
              <w:rPr>
                <w:rFonts w:asciiTheme="minorHAnsi" w:hAnsiTheme="minorHAnsi"/>
              </w:rPr>
              <w:t xml:space="preserve">What will the member’s specific role be with this program/project/initiative? </w:t>
            </w:r>
          </w:p>
          <w:p w:rsidR="00685440" w:rsidRPr="00286F7D" w:rsidRDefault="00685440" w:rsidP="00685440">
            <w:pPr>
              <w:pStyle w:val="ListParagraph"/>
              <w:numPr>
                <w:ilvl w:val="0"/>
                <w:numId w:val="5"/>
              </w:numPr>
              <w:rPr>
                <w:rFonts w:asciiTheme="minorHAnsi" w:hAnsiTheme="minorHAnsi"/>
              </w:rPr>
            </w:pPr>
            <w:r w:rsidRPr="00286F7D">
              <w:rPr>
                <w:rFonts w:asciiTheme="minorHAnsi" w:hAnsiTheme="minorHAnsi"/>
              </w:rPr>
              <w:t>How will the member’s primary activities align with the NHC’s mission and performance measures?</w:t>
            </w:r>
          </w:p>
          <w:p w:rsidR="00685440" w:rsidRPr="00286F7D" w:rsidRDefault="00685440" w:rsidP="00685440">
            <w:pPr>
              <w:pStyle w:val="ListParagraph"/>
              <w:numPr>
                <w:ilvl w:val="0"/>
                <w:numId w:val="5"/>
              </w:numPr>
              <w:rPr>
                <w:rFonts w:asciiTheme="minorHAnsi" w:hAnsiTheme="minorHAnsi"/>
              </w:rPr>
            </w:pPr>
            <w:r w:rsidRPr="00286F7D">
              <w:t>Clearly define how member activities will not duplicate and/or displace existing staff, volunteers or interns’ duties at site.</w:t>
            </w:r>
          </w:p>
          <w:p w:rsidR="00685440" w:rsidRPr="00286F7D" w:rsidRDefault="00685440" w:rsidP="00685440">
            <w:pPr>
              <w:pStyle w:val="ListParagraph"/>
              <w:numPr>
                <w:ilvl w:val="0"/>
                <w:numId w:val="5"/>
              </w:numPr>
              <w:rPr>
                <w:rFonts w:asciiTheme="minorHAnsi" w:hAnsiTheme="minorHAnsi"/>
              </w:rPr>
            </w:pPr>
            <w:r w:rsidRPr="00286F7D">
              <w:t xml:space="preserve">Clearly ensure that the position description activities do not put member(s) at risk for exceeding the limitations on allowable fundraising activity as outlined in requirements of 45 CFR §§ 2520.40-.45? </w:t>
            </w:r>
            <w:hyperlink r:id="rId8">
              <w:r w:rsidRPr="00286F7D">
                <w:rPr>
                  <w:color w:val="1155CC"/>
                  <w:u w:val="single"/>
                </w:rPr>
                <w:t>https://www.nationalservice.gov/pdf/45CFR_chapterXXV.pdf</w:t>
              </w:r>
            </w:hyperlink>
          </w:p>
          <w:p w:rsidR="00685440" w:rsidRPr="00286F7D" w:rsidRDefault="00685440" w:rsidP="00685440">
            <w:pPr>
              <w:pStyle w:val="ListParagraph"/>
              <w:numPr>
                <w:ilvl w:val="0"/>
                <w:numId w:val="5"/>
              </w:numPr>
              <w:rPr>
                <w:rFonts w:asciiTheme="minorHAnsi" w:hAnsiTheme="minorHAnsi"/>
              </w:rPr>
            </w:pPr>
            <w:r w:rsidRPr="00286F7D">
              <w:t xml:space="preserve">Confirm that the member in this position will receive no more training than 20 percent of the aggregate of the total member service hours as outlined in requirements of 45 CFR §2520.50? </w:t>
            </w:r>
            <w:hyperlink r:id="rId9">
              <w:r w:rsidRPr="00286F7D">
                <w:rPr>
                  <w:color w:val="1155CC"/>
                  <w:u w:val="single"/>
                </w:rPr>
                <w:t>https://www.nationalservice.gov/pdf/45CFR_chapterXXV.pdf</w:t>
              </w:r>
            </w:hyperlink>
          </w:p>
          <w:p w:rsidR="00685440" w:rsidRPr="00286F7D" w:rsidRDefault="00685440" w:rsidP="00685440">
            <w:pPr>
              <w:pStyle w:val="ListParagraph"/>
              <w:numPr>
                <w:ilvl w:val="0"/>
                <w:numId w:val="5"/>
              </w:numPr>
              <w:rPr>
                <w:rFonts w:asciiTheme="minorHAnsi" w:hAnsiTheme="minorHAnsi"/>
              </w:rPr>
            </w:pPr>
            <w:r w:rsidRPr="00286F7D">
              <w:t xml:space="preserve">Clearly confirm that the member position activities follows the requirements related to supplementation, duplication or displacement of staff as outlined in 45 CFR §2540.100 (e) – (f). </w:t>
            </w:r>
            <w:hyperlink r:id="rId10" w:anchor="se45.4.2540_1100" w:history="1">
              <w:r w:rsidRPr="00286F7D">
                <w:rPr>
                  <w:rStyle w:val="Hyperlink"/>
                </w:rPr>
                <w:t>http://www.ecfr.gov/cgi-bin/text-idx?SID=62ef430e421c0b565f20975d1a1906e5&amp;node=pt45.4.2540&amp;rgn=div5%23sp45.4.2540.b#se45.4.2540_1100</w:t>
              </w:r>
            </w:hyperlink>
          </w:p>
          <w:p w:rsidR="00685440" w:rsidRPr="00286F7D" w:rsidRDefault="00685440" w:rsidP="00685440">
            <w:pPr>
              <w:pStyle w:val="ListParagraph"/>
              <w:numPr>
                <w:ilvl w:val="0"/>
                <w:numId w:val="5"/>
              </w:numPr>
              <w:rPr>
                <w:rFonts w:asciiTheme="minorHAnsi" w:hAnsiTheme="minorHAnsi"/>
              </w:rPr>
            </w:pPr>
            <w:r w:rsidRPr="00286F7D">
              <w:t>Clearly confirm that a member will not be conducting AmeriCorps prohibited activities as outlined in 45 CFR §2520.65?</w:t>
            </w:r>
          </w:p>
          <w:p w:rsidR="00685440" w:rsidRPr="000D705B" w:rsidRDefault="003F65EC" w:rsidP="000D705B">
            <w:pPr>
              <w:pStyle w:val="ListParagraph"/>
              <w:rPr>
                <w:color w:val="1155CC"/>
                <w:u w:val="single"/>
              </w:rPr>
            </w:pPr>
            <w:hyperlink r:id="rId11">
              <w:r w:rsidR="00685440" w:rsidRPr="00286F7D">
                <w:rPr>
                  <w:color w:val="1155CC"/>
                  <w:u w:val="single"/>
                </w:rPr>
                <w:t>https://www.nationalservice.gov/pdf/45CFR_chapterXXV.pdf</w:t>
              </w:r>
            </w:hyperlink>
          </w:p>
          <w:p w:rsidR="00685440" w:rsidRPr="00286F7D" w:rsidRDefault="00685440" w:rsidP="00685440">
            <w:pPr>
              <w:pStyle w:val="ListParagraph"/>
              <w:numPr>
                <w:ilvl w:val="0"/>
                <w:numId w:val="5"/>
              </w:numPr>
              <w:rPr>
                <w:rFonts w:asciiTheme="minorHAnsi" w:hAnsiTheme="minorHAnsi"/>
              </w:rPr>
            </w:pPr>
            <w:r w:rsidRPr="00286F7D">
              <w:rPr>
                <w:rFonts w:asciiTheme="minorHAnsi" w:hAnsiTheme="minorHAnsi"/>
              </w:rPr>
              <w:t>Clearly describe recurring access to vulnerable populations as outlined in 45 CFR §2510.20</w:t>
            </w:r>
          </w:p>
          <w:p w:rsidR="00685440" w:rsidRPr="001231D0" w:rsidRDefault="003F65EC" w:rsidP="001231D0">
            <w:pPr>
              <w:pStyle w:val="ListParagraph"/>
              <w:rPr>
                <w:rFonts w:asciiTheme="minorHAnsi" w:hAnsiTheme="minorHAnsi"/>
                <w:color w:val="1155CC"/>
                <w:sz w:val="20"/>
                <w:szCs w:val="20"/>
                <w:u w:val="single"/>
              </w:rPr>
            </w:pPr>
            <w:hyperlink r:id="rId12">
              <w:r w:rsidR="00685440" w:rsidRPr="00286F7D">
                <w:rPr>
                  <w:rFonts w:asciiTheme="minorHAnsi" w:hAnsiTheme="minorHAnsi"/>
                  <w:color w:val="1155CC"/>
                  <w:u w:val="single"/>
                </w:rPr>
                <w:t>https://www.nationalservice.gov/sites/default/files/documents/fy13_12_1005_48.pdf</w:t>
              </w:r>
            </w:hyperlink>
          </w:p>
          <w:p w:rsidR="00685440" w:rsidRDefault="00685440" w:rsidP="00183DA1">
            <w:pPr>
              <w:tabs>
                <w:tab w:val="left" w:pos="660"/>
                <w:tab w:val="left" w:pos="8385"/>
              </w:tabs>
              <w:rPr>
                <w:rFonts w:asciiTheme="minorHAnsi" w:hAnsiTheme="minorHAnsi" w:cs="Arial"/>
                <w:b/>
                <w:caps/>
                <w:sz w:val="24"/>
              </w:rPr>
            </w:pPr>
          </w:p>
          <w:p w:rsidR="00C1174E" w:rsidRDefault="00C1174E" w:rsidP="00183DA1">
            <w:pPr>
              <w:tabs>
                <w:tab w:val="left" w:pos="660"/>
                <w:tab w:val="left" w:pos="8385"/>
              </w:tabs>
              <w:rPr>
                <w:rFonts w:asciiTheme="minorHAnsi" w:hAnsiTheme="minorHAnsi" w:cs="Arial"/>
                <w:b/>
                <w:caps/>
                <w:sz w:val="24"/>
              </w:rPr>
            </w:pPr>
          </w:p>
          <w:p w:rsidR="00C1174E" w:rsidRDefault="00C1174E" w:rsidP="00183DA1">
            <w:pPr>
              <w:tabs>
                <w:tab w:val="left" w:pos="660"/>
                <w:tab w:val="left" w:pos="8385"/>
              </w:tabs>
              <w:rPr>
                <w:rFonts w:asciiTheme="minorHAnsi" w:hAnsiTheme="minorHAnsi" w:cs="Arial"/>
                <w:b/>
                <w:caps/>
                <w:sz w:val="24"/>
              </w:rPr>
            </w:pPr>
          </w:p>
          <w:p w:rsidR="00C1174E" w:rsidRDefault="00C1174E" w:rsidP="00183DA1">
            <w:pPr>
              <w:tabs>
                <w:tab w:val="left" w:pos="660"/>
                <w:tab w:val="left" w:pos="8385"/>
              </w:tabs>
              <w:rPr>
                <w:rFonts w:asciiTheme="minorHAnsi" w:hAnsiTheme="minorHAnsi" w:cs="Arial"/>
                <w:b/>
                <w:caps/>
                <w:sz w:val="24"/>
              </w:rPr>
            </w:pPr>
          </w:p>
          <w:p w:rsidR="00C1174E" w:rsidRDefault="00C1174E" w:rsidP="00183DA1">
            <w:pPr>
              <w:tabs>
                <w:tab w:val="left" w:pos="660"/>
                <w:tab w:val="left" w:pos="8385"/>
              </w:tabs>
              <w:rPr>
                <w:rFonts w:asciiTheme="minorHAnsi" w:hAnsiTheme="minorHAnsi" w:cs="Arial"/>
                <w:b/>
                <w:caps/>
                <w:sz w:val="24"/>
              </w:rPr>
            </w:pPr>
          </w:p>
          <w:p w:rsidR="00C1174E" w:rsidRDefault="00C1174E" w:rsidP="00183DA1">
            <w:pPr>
              <w:tabs>
                <w:tab w:val="left" w:pos="660"/>
                <w:tab w:val="left" w:pos="8385"/>
              </w:tabs>
              <w:rPr>
                <w:rFonts w:asciiTheme="minorHAnsi" w:hAnsiTheme="minorHAnsi" w:cs="Arial"/>
                <w:b/>
                <w:caps/>
                <w:sz w:val="24"/>
              </w:rPr>
            </w:pPr>
          </w:p>
          <w:p w:rsidR="00685440" w:rsidRDefault="00685440" w:rsidP="00183DA1">
            <w:pPr>
              <w:tabs>
                <w:tab w:val="left" w:pos="660"/>
                <w:tab w:val="left" w:pos="8385"/>
              </w:tabs>
              <w:rPr>
                <w:rFonts w:asciiTheme="minorHAnsi" w:hAnsiTheme="minorHAnsi" w:cs="Arial"/>
                <w:b/>
                <w:caps/>
                <w:sz w:val="24"/>
              </w:rPr>
            </w:pPr>
          </w:p>
          <w:p w:rsidR="00685440" w:rsidRDefault="00685440" w:rsidP="00183DA1">
            <w:pPr>
              <w:tabs>
                <w:tab w:val="left" w:pos="660"/>
                <w:tab w:val="left" w:pos="8385"/>
              </w:tabs>
              <w:rPr>
                <w:rFonts w:asciiTheme="minorHAnsi" w:hAnsiTheme="minorHAnsi" w:cs="Arial"/>
                <w:b/>
                <w:caps/>
                <w:sz w:val="24"/>
              </w:rPr>
            </w:pPr>
          </w:p>
        </w:tc>
      </w:tr>
      <w:tr w:rsidR="00685440" w:rsidRPr="001A4B30" w:rsidTr="00C1174E">
        <w:trPr>
          <w:trHeight w:val="406"/>
        </w:trPr>
        <w:tc>
          <w:tcPr>
            <w:tcW w:w="13315" w:type="dxa"/>
            <w:vAlign w:val="center"/>
          </w:tcPr>
          <w:p w:rsidR="00685440" w:rsidRDefault="00685440" w:rsidP="00183DA1">
            <w:pPr>
              <w:tabs>
                <w:tab w:val="left" w:pos="660"/>
                <w:tab w:val="left" w:pos="8385"/>
              </w:tabs>
              <w:rPr>
                <w:rFonts w:asciiTheme="minorHAnsi" w:hAnsiTheme="minorHAnsi" w:cs="Arial"/>
                <w:b/>
                <w:caps/>
                <w:sz w:val="24"/>
              </w:rPr>
            </w:pPr>
          </w:p>
        </w:tc>
      </w:tr>
    </w:tbl>
    <w:tbl>
      <w:tblPr>
        <w:tblStyle w:val="TableGrid"/>
        <w:tblW w:w="12975" w:type="dxa"/>
        <w:tblInd w:w="18" w:type="dxa"/>
        <w:tblLayout w:type="fixed"/>
        <w:tblLook w:val="04A0" w:firstRow="1" w:lastRow="0" w:firstColumn="1" w:lastColumn="0" w:noHBand="0" w:noVBand="1"/>
      </w:tblPr>
      <w:tblGrid>
        <w:gridCol w:w="2988"/>
        <w:gridCol w:w="4349"/>
        <w:gridCol w:w="2309"/>
        <w:gridCol w:w="3329"/>
      </w:tblGrid>
      <w:tr w:rsidR="00A638DD" w:rsidRPr="001A4B30" w:rsidTr="00A638DD">
        <w:tc>
          <w:tcPr>
            <w:tcW w:w="2988" w:type="dxa"/>
            <w:shd w:val="pct10" w:color="auto" w:fill="auto"/>
          </w:tcPr>
          <w:p w:rsidR="00A638DD" w:rsidRPr="00BF6CAD" w:rsidRDefault="007428B1" w:rsidP="00755A5B">
            <w:pPr>
              <w:rPr>
                <w:rFonts w:asciiTheme="minorHAnsi" w:hAnsiTheme="minorHAnsi" w:cs="Arial"/>
                <w:b/>
                <w:caps/>
                <w:sz w:val="24"/>
              </w:rPr>
            </w:pPr>
            <w:r w:rsidRPr="00BF6CAD">
              <w:rPr>
                <w:rFonts w:asciiTheme="minorHAnsi" w:hAnsiTheme="minorHAnsi" w:cs="Arial"/>
                <w:b/>
                <w:caps/>
                <w:sz w:val="24"/>
              </w:rPr>
              <w:lastRenderedPageBreak/>
              <w:t xml:space="preserve">Program, </w:t>
            </w:r>
            <w:r w:rsidR="00A638DD" w:rsidRPr="00BF6CAD">
              <w:rPr>
                <w:rFonts w:asciiTheme="minorHAnsi" w:hAnsiTheme="minorHAnsi" w:cs="Arial"/>
                <w:b/>
                <w:caps/>
                <w:sz w:val="24"/>
              </w:rPr>
              <w:t>Project</w:t>
            </w:r>
            <w:r w:rsidRPr="00BF6CAD">
              <w:rPr>
                <w:rFonts w:asciiTheme="minorHAnsi" w:hAnsiTheme="minorHAnsi" w:cs="Arial"/>
                <w:b/>
                <w:caps/>
                <w:sz w:val="24"/>
              </w:rPr>
              <w:t>, or Initiative</w:t>
            </w:r>
            <w:r w:rsidR="00A638DD" w:rsidRPr="00BF6CAD">
              <w:rPr>
                <w:rFonts w:asciiTheme="minorHAnsi" w:hAnsiTheme="minorHAnsi" w:cs="Arial"/>
                <w:b/>
                <w:caps/>
                <w:sz w:val="24"/>
              </w:rPr>
              <w:t xml:space="preserve"> Name</w:t>
            </w:r>
          </w:p>
          <w:p w:rsidR="00A638DD" w:rsidRPr="00685440" w:rsidRDefault="00A638DD" w:rsidP="00755A5B">
            <w:pPr>
              <w:rPr>
                <w:rFonts w:asciiTheme="minorHAnsi" w:hAnsiTheme="minorHAnsi" w:cs="Arial"/>
                <w:b/>
                <w:i/>
                <w:caps/>
                <w:sz w:val="24"/>
              </w:rPr>
            </w:pPr>
            <w:r w:rsidRPr="00685440">
              <w:rPr>
                <w:rFonts w:asciiTheme="minorHAnsi" w:hAnsiTheme="minorHAnsi" w:cs="Arial"/>
                <w:b/>
                <w:i/>
                <w:caps/>
                <w:sz w:val="24"/>
              </w:rPr>
              <w:t>(include % time over term member will spend with this program)</w:t>
            </w:r>
          </w:p>
        </w:tc>
        <w:tc>
          <w:tcPr>
            <w:tcW w:w="4349" w:type="dxa"/>
            <w:shd w:val="pct10" w:color="auto" w:fill="auto"/>
          </w:tcPr>
          <w:p w:rsidR="00A638DD" w:rsidRPr="00BF6CAD" w:rsidRDefault="00A638DD" w:rsidP="00D365AA">
            <w:pPr>
              <w:rPr>
                <w:rFonts w:asciiTheme="minorHAnsi" w:hAnsiTheme="minorHAnsi" w:cs="Arial"/>
                <w:b/>
                <w:caps/>
                <w:sz w:val="24"/>
              </w:rPr>
            </w:pPr>
            <w:r w:rsidRPr="00685440">
              <w:rPr>
                <w:rFonts w:asciiTheme="minorHAnsi" w:hAnsiTheme="minorHAnsi" w:cs="Arial"/>
                <w:b/>
                <w:caps/>
                <w:sz w:val="24"/>
              </w:rPr>
              <w:t xml:space="preserve">Member Activities </w:t>
            </w:r>
            <w:r w:rsidR="007428B1" w:rsidRPr="00BF6CAD">
              <w:rPr>
                <w:rFonts w:asciiTheme="minorHAnsi" w:hAnsiTheme="minorHAnsi" w:cs="Arial"/>
                <w:b/>
                <w:caps/>
                <w:sz w:val="24"/>
              </w:rPr>
              <w:t>and purpose of service</w:t>
            </w:r>
          </w:p>
          <w:p w:rsidR="00A638DD" w:rsidRPr="00685440" w:rsidRDefault="00A638DD" w:rsidP="00D365AA">
            <w:pPr>
              <w:rPr>
                <w:rFonts w:asciiTheme="minorHAnsi" w:hAnsiTheme="minorHAnsi" w:cs="Arial"/>
                <w:b/>
                <w:caps/>
                <w:sz w:val="24"/>
              </w:rPr>
            </w:pPr>
            <w:r w:rsidRPr="00685440">
              <w:rPr>
                <w:rFonts w:asciiTheme="minorHAnsi" w:hAnsiTheme="minorHAnsi" w:cs="Arial"/>
                <w:b/>
                <w:caps/>
                <w:sz w:val="24"/>
              </w:rPr>
              <w:t>(</w:t>
            </w:r>
            <w:r w:rsidRPr="00685440">
              <w:rPr>
                <w:rFonts w:asciiTheme="minorHAnsi" w:hAnsiTheme="minorHAnsi" w:cs="Arial"/>
                <w:b/>
                <w:sz w:val="24"/>
              </w:rPr>
              <w:t>List the key activities the member will be responsible for, for each program/project listed)</w:t>
            </w:r>
          </w:p>
        </w:tc>
        <w:tc>
          <w:tcPr>
            <w:tcW w:w="2309" w:type="dxa"/>
            <w:shd w:val="pct10" w:color="auto" w:fill="auto"/>
          </w:tcPr>
          <w:p w:rsidR="00A638DD" w:rsidRPr="00685440" w:rsidRDefault="00A638DD" w:rsidP="00BB5E4F">
            <w:pPr>
              <w:rPr>
                <w:rFonts w:asciiTheme="minorHAnsi" w:hAnsiTheme="minorHAnsi" w:cs="Arial"/>
                <w:b/>
                <w:caps/>
                <w:sz w:val="24"/>
              </w:rPr>
            </w:pPr>
            <w:r w:rsidRPr="00685440">
              <w:rPr>
                <w:rFonts w:asciiTheme="minorHAnsi" w:hAnsiTheme="minorHAnsi" w:cs="Arial"/>
                <w:b/>
                <w:caps/>
                <w:sz w:val="24"/>
              </w:rPr>
              <w:t>Member Outputs (</w:t>
            </w:r>
            <w:r w:rsidRPr="00685440">
              <w:rPr>
                <w:rFonts w:asciiTheme="minorHAnsi" w:hAnsiTheme="minorHAnsi" w:cs="Arial"/>
                <w:b/>
                <w:sz w:val="24"/>
              </w:rPr>
              <w:t xml:space="preserve">How many classes, workshops, clients, patients etc. will the member conduct/serve under each activity) </w:t>
            </w:r>
          </w:p>
        </w:tc>
        <w:tc>
          <w:tcPr>
            <w:tcW w:w="3329" w:type="dxa"/>
            <w:shd w:val="pct10" w:color="auto" w:fill="auto"/>
          </w:tcPr>
          <w:p w:rsidR="00A638DD" w:rsidRPr="00685440" w:rsidRDefault="00A638DD" w:rsidP="005C3DB5">
            <w:pPr>
              <w:rPr>
                <w:rFonts w:asciiTheme="minorHAnsi" w:hAnsiTheme="minorHAnsi" w:cs="Arial"/>
                <w:b/>
                <w:sz w:val="24"/>
              </w:rPr>
            </w:pPr>
            <w:r w:rsidRPr="00685440">
              <w:rPr>
                <w:rFonts w:asciiTheme="minorHAnsi" w:hAnsiTheme="minorHAnsi" w:cs="Arial"/>
                <w:b/>
                <w:caps/>
                <w:sz w:val="24"/>
              </w:rPr>
              <w:t xml:space="preserve">NHC Performance MEASURE(S) </w:t>
            </w:r>
            <w:r w:rsidR="000D705B" w:rsidRPr="00BF6CAD">
              <w:rPr>
                <w:rFonts w:asciiTheme="minorHAnsi" w:hAnsiTheme="minorHAnsi" w:cs="Arial"/>
                <w:b/>
                <w:caps/>
                <w:sz w:val="24"/>
              </w:rPr>
              <w:t xml:space="preserve">AND Alighnment with NHC Mission </w:t>
            </w:r>
            <w:r w:rsidRPr="00BF6CAD">
              <w:rPr>
                <w:rFonts w:asciiTheme="minorHAnsi" w:hAnsiTheme="minorHAnsi" w:cs="Arial"/>
                <w:b/>
                <w:caps/>
                <w:sz w:val="24"/>
              </w:rPr>
              <w:t>th</w:t>
            </w:r>
            <w:r w:rsidRPr="00685440">
              <w:rPr>
                <w:rFonts w:asciiTheme="minorHAnsi" w:hAnsiTheme="minorHAnsi" w:cs="Arial"/>
                <w:b/>
                <w:caps/>
                <w:sz w:val="24"/>
              </w:rPr>
              <w:t xml:space="preserve">is activity falls under </w:t>
            </w:r>
            <w:r w:rsidRPr="00685440">
              <w:rPr>
                <w:rFonts w:asciiTheme="minorHAnsi" w:hAnsiTheme="minorHAnsi" w:cs="Arial"/>
                <w:b/>
                <w:i/>
                <w:caps/>
                <w:sz w:val="24"/>
              </w:rPr>
              <w:t>(</w:t>
            </w:r>
            <w:r w:rsidRPr="00685440">
              <w:rPr>
                <w:rFonts w:asciiTheme="minorHAnsi" w:hAnsiTheme="minorHAnsi"/>
                <w:b/>
                <w:i/>
                <w:sz w:val="24"/>
              </w:rPr>
              <w:t>if any)</w:t>
            </w:r>
            <w:r w:rsidRPr="00685440">
              <w:rPr>
                <w:rFonts w:asciiTheme="minorHAnsi" w:hAnsiTheme="minorHAnsi" w:cs="Arial"/>
                <w:b/>
                <w:sz w:val="24"/>
              </w:rPr>
              <w:t xml:space="preserve">.  </w:t>
            </w:r>
          </w:p>
        </w:tc>
      </w:tr>
      <w:tr w:rsidR="00A638DD" w:rsidRPr="001A4B30" w:rsidTr="00A638DD">
        <w:tc>
          <w:tcPr>
            <w:tcW w:w="2988" w:type="dxa"/>
          </w:tcPr>
          <w:p w:rsidR="00A638DD" w:rsidRDefault="00A638DD" w:rsidP="00755A5B">
            <w:pPr>
              <w:rPr>
                <w:rFonts w:ascii="Arial" w:hAnsi="Arial" w:cs="Arial"/>
                <w:sz w:val="18"/>
                <w:szCs w:val="18"/>
              </w:rPr>
            </w:pPr>
          </w:p>
        </w:tc>
        <w:tc>
          <w:tcPr>
            <w:tcW w:w="4349" w:type="dxa"/>
          </w:tcPr>
          <w:p w:rsidR="00A638DD" w:rsidRDefault="00A638DD" w:rsidP="00755A5B">
            <w:pPr>
              <w:rPr>
                <w:rFonts w:ascii="Arial" w:hAnsi="Arial" w:cs="Arial"/>
                <w:sz w:val="18"/>
                <w:szCs w:val="18"/>
              </w:rPr>
            </w:pPr>
          </w:p>
          <w:p w:rsidR="00A638DD" w:rsidRDefault="00A638DD" w:rsidP="00755A5B">
            <w:pPr>
              <w:rPr>
                <w:rFonts w:ascii="Arial" w:hAnsi="Arial" w:cs="Arial"/>
                <w:sz w:val="18"/>
                <w:szCs w:val="18"/>
              </w:rPr>
            </w:pPr>
          </w:p>
          <w:p w:rsidR="00A638DD" w:rsidRDefault="00A638DD" w:rsidP="00755A5B">
            <w:pPr>
              <w:rPr>
                <w:rFonts w:ascii="Arial" w:hAnsi="Arial" w:cs="Arial"/>
                <w:sz w:val="18"/>
                <w:szCs w:val="18"/>
              </w:rPr>
            </w:pPr>
          </w:p>
          <w:p w:rsidR="00A638DD" w:rsidRDefault="00A638DD" w:rsidP="00755A5B">
            <w:pPr>
              <w:rPr>
                <w:rFonts w:ascii="Arial" w:hAnsi="Arial" w:cs="Arial"/>
                <w:sz w:val="18"/>
                <w:szCs w:val="18"/>
              </w:rPr>
            </w:pPr>
          </w:p>
          <w:p w:rsidR="00A638DD" w:rsidRPr="001A4B30" w:rsidRDefault="00A638DD" w:rsidP="00755A5B">
            <w:pPr>
              <w:rPr>
                <w:rFonts w:ascii="Arial" w:hAnsi="Arial" w:cs="Arial"/>
                <w:sz w:val="18"/>
                <w:szCs w:val="18"/>
              </w:rPr>
            </w:pPr>
          </w:p>
        </w:tc>
        <w:tc>
          <w:tcPr>
            <w:tcW w:w="2309" w:type="dxa"/>
          </w:tcPr>
          <w:p w:rsidR="00A638DD" w:rsidRPr="001A4B30" w:rsidRDefault="00A638DD" w:rsidP="00755A5B">
            <w:pPr>
              <w:rPr>
                <w:rFonts w:ascii="Arial" w:hAnsi="Arial" w:cs="Arial"/>
                <w:sz w:val="18"/>
                <w:szCs w:val="18"/>
              </w:rPr>
            </w:pPr>
          </w:p>
        </w:tc>
        <w:tc>
          <w:tcPr>
            <w:tcW w:w="3329" w:type="dxa"/>
          </w:tcPr>
          <w:p w:rsidR="00A638DD" w:rsidRPr="001A4B30" w:rsidRDefault="00A638DD" w:rsidP="00755A5B">
            <w:pPr>
              <w:rPr>
                <w:rFonts w:ascii="Arial" w:hAnsi="Arial" w:cs="Arial"/>
                <w:sz w:val="18"/>
                <w:szCs w:val="18"/>
              </w:rPr>
            </w:pPr>
          </w:p>
        </w:tc>
      </w:tr>
      <w:tr w:rsidR="00A638DD" w:rsidRPr="001A4B30" w:rsidTr="00A638DD">
        <w:tc>
          <w:tcPr>
            <w:tcW w:w="2988" w:type="dxa"/>
          </w:tcPr>
          <w:p w:rsidR="00A638DD" w:rsidRDefault="00A638DD" w:rsidP="000D705B">
            <w:pPr>
              <w:rPr>
                <w:rFonts w:asciiTheme="minorHAnsi" w:hAnsiTheme="minorHAnsi" w:cstheme="minorHAnsi"/>
                <w:b/>
                <w:caps/>
                <w:sz w:val="22"/>
                <w:szCs w:val="22"/>
              </w:rPr>
            </w:pPr>
          </w:p>
          <w:p w:rsidR="00C1174E" w:rsidRDefault="00C1174E" w:rsidP="000D705B">
            <w:pPr>
              <w:rPr>
                <w:rFonts w:asciiTheme="minorHAnsi" w:hAnsiTheme="minorHAnsi" w:cstheme="minorHAnsi"/>
                <w:b/>
                <w:caps/>
                <w:sz w:val="22"/>
                <w:szCs w:val="22"/>
              </w:rPr>
            </w:pPr>
          </w:p>
          <w:p w:rsidR="00C1174E" w:rsidRDefault="00C1174E" w:rsidP="000D705B">
            <w:pPr>
              <w:rPr>
                <w:rFonts w:asciiTheme="minorHAnsi" w:hAnsiTheme="minorHAnsi" w:cstheme="minorHAnsi"/>
                <w:b/>
                <w:caps/>
                <w:sz w:val="22"/>
                <w:szCs w:val="22"/>
              </w:rPr>
            </w:pPr>
          </w:p>
          <w:p w:rsidR="00C1174E" w:rsidRPr="000D705B" w:rsidRDefault="00C1174E" w:rsidP="000D705B">
            <w:pPr>
              <w:rPr>
                <w:rFonts w:asciiTheme="minorHAnsi" w:hAnsiTheme="minorHAnsi" w:cstheme="minorHAnsi"/>
                <w:b/>
                <w:caps/>
                <w:sz w:val="22"/>
                <w:szCs w:val="22"/>
              </w:rPr>
            </w:pPr>
          </w:p>
        </w:tc>
        <w:tc>
          <w:tcPr>
            <w:tcW w:w="4349" w:type="dxa"/>
          </w:tcPr>
          <w:p w:rsidR="00A638DD" w:rsidRDefault="00A638DD" w:rsidP="00755A5B">
            <w:pPr>
              <w:rPr>
                <w:rFonts w:ascii="Arial" w:hAnsi="Arial" w:cs="Arial"/>
                <w:sz w:val="18"/>
                <w:szCs w:val="18"/>
              </w:rPr>
            </w:pPr>
          </w:p>
          <w:p w:rsidR="00A638DD" w:rsidRPr="001A4B30" w:rsidRDefault="00A638DD" w:rsidP="00755A5B">
            <w:pPr>
              <w:rPr>
                <w:rFonts w:ascii="Arial" w:hAnsi="Arial" w:cs="Arial"/>
                <w:sz w:val="18"/>
                <w:szCs w:val="18"/>
              </w:rPr>
            </w:pPr>
          </w:p>
        </w:tc>
        <w:tc>
          <w:tcPr>
            <w:tcW w:w="2309" w:type="dxa"/>
          </w:tcPr>
          <w:p w:rsidR="00A638DD" w:rsidRPr="001A4B30" w:rsidRDefault="00A638DD" w:rsidP="00755A5B">
            <w:pPr>
              <w:rPr>
                <w:rFonts w:ascii="Arial" w:hAnsi="Arial" w:cs="Arial"/>
                <w:sz w:val="18"/>
                <w:szCs w:val="18"/>
              </w:rPr>
            </w:pPr>
          </w:p>
        </w:tc>
        <w:tc>
          <w:tcPr>
            <w:tcW w:w="3329" w:type="dxa"/>
          </w:tcPr>
          <w:p w:rsidR="00A638DD" w:rsidRPr="001A4B30" w:rsidRDefault="00A638DD" w:rsidP="00755A5B">
            <w:pPr>
              <w:rPr>
                <w:rFonts w:ascii="Arial" w:hAnsi="Arial" w:cs="Arial"/>
                <w:sz w:val="18"/>
                <w:szCs w:val="18"/>
              </w:rPr>
            </w:pPr>
          </w:p>
        </w:tc>
      </w:tr>
      <w:tr w:rsidR="00A638DD" w:rsidRPr="001A4B30" w:rsidTr="00A638DD">
        <w:tc>
          <w:tcPr>
            <w:tcW w:w="2988" w:type="dxa"/>
          </w:tcPr>
          <w:p w:rsidR="00A638DD" w:rsidRDefault="00A638DD" w:rsidP="00755A5B">
            <w:pPr>
              <w:rPr>
                <w:rFonts w:ascii="Arial" w:hAnsi="Arial" w:cs="Arial"/>
                <w:sz w:val="18"/>
                <w:szCs w:val="18"/>
              </w:rPr>
            </w:pPr>
          </w:p>
        </w:tc>
        <w:tc>
          <w:tcPr>
            <w:tcW w:w="4349" w:type="dxa"/>
          </w:tcPr>
          <w:p w:rsidR="00A638DD" w:rsidRDefault="00A638DD" w:rsidP="00755A5B">
            <w:pPr>
              <w:rPr>
                <w:rFonts w:ascii="Arial" w:hAnsi="Arial" w:cs="Arial"/>
                <w:sz w:val="18"/>
                <w:szCs w:val="18"/>
              </w:rPr>
            </w:pPr>
          </w:p>
          <w:p w:rsidR="00A638DD" w:rsidRDefault="00A638DD" w:rsidP="00755A5B">
            <w:pPr>
              <w:rPr>
                <w:rFonts w:ascii="Arial" w:hAnsi="Arial" w:cs="Arial"/>
                <w:sz w:val="18"/>
                <w:szCs w:val="18"/>
              </w:rPr>
            </w:pPr>
          </w:p>
          <w:p w:rsidR="00A638DD" w:rsidRDefault="00A638DD" w:rsidP="00755A5B">
            <w:pPr>
              <w:rPr>
                <w:rFonts w:ascii="Arial" w:hAnsi="Arial" w:cs="Arial"/>
                <w:sz w:val="18"/>
                <w:szCs w:val="18"/>
              </w:rPr>
            </w:pPr>
          </w:p>
          <w:p w:rsidR="00A638DD" w:rsidRDefault="00A638DD" w:rsidP="00755A5B">
            <w:pPr>
              <w:rPr>
                <w:rFonts w:ascii="Arial" w:hAnsi="Arial" w:cs="Arial"/>
                <w:sz w:val="18"/>
                <w:szCs w:val="18"/>
              </w:rPr>
            </w:pPr>
          </w:p>
          <w:p w:rsidR="00A638DD" w:rsidRPr="001A4B30" w:rsidRDefault="00A638DD" w:rsidP="00755A5B">
            <w:pPr>
              <w:rPr>
                <w:rFonts w:ascii="Arial" w:hAnsi="Arial" w:cs="Arial"/>
                <w:sz w:val="18"/>
                <w:szCs w:val="18"/>
              </w:rPr>
            </w:pPr>
          </w:p>
        </w:tc>
        <w:tc>
          <w:tcPr>
            <w:tcW w:w="2309" w:type="dxa"/>
          </w:tcPr>
          <w:p w:rsidR="00A638DD" w:rsidRPr="001A4B30" w:rsidRDefault="00A638DD" w:rsidP="00755A5B">
            <w:pPr>
              <w:rPr>
                <w:rFonts w:ascii="Arial" w:hAnsi="Arial" w:cs="Arial"/>
                <w:sz w:val="18"/>
                <w:szCs w:val="18"/>
              </w:rPr>
            </w:pPr>
          </w:p>
        </w:tc>
        <w:tc>
          <w:tcPr>
            <w:tcW w:w="3329" w:type="dxa"/>
          </w:tcPr>
          <w:p w:rsidR="00A638DD" w:rsidRPr="001A4B30" w:rsidRDefault="00A638DD" w:rsidP="00755A5B">
            <w:pPr>
              <w:rPr>
                <w:rFonts w:ascii="Arial" w:hAnsi="Arial" w:cs="Arial"/>
                <w:sz w:val="18"/>
                <w:szCs w:val="18"/>
              </w:rPr>
            </w:pPr>
          </w:p>
        </w:tc>
      </w:tr>
      <w:tr w:rsidR="00A638DD" w:rsidRPr="001A4B30" w:rsidTr="00A638DD">
        <w:tc>
          <w:tcPr>
            <w:tcW w:w="2988" w:type="dxa"/>
          </w:tcPr>
          <w:p w:rsidR="00A638DD" w:rsidRDefault="00A638DD" w:rsidP="00755A5B">
            <w:pPr>
              <w:rPr>
                <w:rFonts w:ascii="Arial" w:hAnsi="Arial" w:cs="Arial"/>
                <w:sz w:val="18"/>
                <w:szCs w:val="18"/>
              </w:rPr>
            </w:pPr>
          </w:p>
        </w:tc>
        <w:tc>
          <w:tcPr>
            <w:tcW w:w="4349" w:type="dxa"/>
          </w:tcPr>
          <w:p w:rsidR="00A638DD" w:rsidRDefault="00A638DD" w:rsidP="00755A5B">
            <w:pPr>
              <w:rPr>
                <w:rFonts w:ascii="Arial" w:hAnsi="Arial" w:cs="Arial"/>
                <w:sz w:val="18"/>
                <w:szCs w:val="18"/>
              </w:rPr>
            </w:pPr>
          </w:p>
          <w:p w:rsidR="00A638DD" w:rsidRDefault="00A638DD" w:rsidP="00755A5B">
            <w:pPr>
              <w:rPr>
                <w:rFonts w:ascii="Arial" w:hAnsi="Arial" w:cs="Arial"/>
                <w:sz w:val="18"/>
                <w:szCs w:val="18"/>
              </w:rPr>
            </w:pPr>
          </w:p>
          <w:p w:rsidR="00A638DD" w:rsidRDefault="00A638DD" w:rsidP="00755A5B">
            <w:pPr>
              <w:rPr>
                <w:rFonts w:ascii="Arial" w:hAnsi="Arial" w:cs="Arial"/>
                <w:sz w:val="18"/>
                <w:szCs w:val="18"/>
              </w:rPr>
            </w:pPr>
          </w:p>
          <w:p w:rsidR="00A638DD" w:rsidRDefault="00A638DD" w:rsidP="00755A5B">
            <w:pPr>
              <w:rPr>
                <w:rFonts w:ascii="Arial" w:hAnsi="Arial" w:cs="Arial"/>
                <w:sz w:val="18"/>
                <w:szCs w:val="18"/>
              </w:rPr>
            </w:pPr>
          </w:p>
          <w:p w:rsidR="00A638DD" w:rsidRPr="001A4B30" w:rsidRDefault="00A638DD" w:rsidP="00755A5B">
            <w:pPr>
              <w:rPr>
                <w:rFonts w:ascii="Arial" w:hAnsi="Arial" w:cs="Arial"/>
                <w:sz w:val="18"/>
                <w:szCs w:val="18"/>
              </w:rPr>
            </w:pPr>
          </w:p>
        </w:tc>
        <w:tc>
          <w:tcPr>
            <w:tcW w:w="2309" w:type="dxa"/>
          </w:tcPr>
          <w:p w:rsidR="00A638DD" w:rsidRPr="001A4B30" w:rsidRDefault="00A638DD" w:rsidP="00755A5B">
            <w:pPr>
              <w:rPr>
                <w:rFonts w:ascii="Arial" w:hAnsi="Arial" w:cs="Arial"/>
                <w:sz w:val="18"/>
                <w:szCs w:val="18"/>
              </w:rPr>
            </w:pPr>
          </w:p>
        </w:tc>
        <w:tc>
          <w:tcPr>
            <w:tcW w:w="3329" w:type="dxa"/>
          </w:tcPr>
          <w:p w:rsidR="00A638DD" w:rsidRDefault="00A638DD" w:rsidP="00755A5B">
            <w:pPr>
              <w:rPr>
                <w:rFonts w:ascii="Arial" w:hAnsi="Arial" w:cs="Arial"/>
                <w:sz w:val="18"/>
                <w:szCs w:val="18"/>
              </w:rPr>
            </w:pPr>
          </w:p>
          <w:p w:rsidR="00A638DD" w:rsidRPr="00D356F9" w:rsidRDefault="00A638DD" w:rsidP="00D356F9">
            <w:pPr>
              <w:rPr>
                <w:rFonts w:ascii="Arial" w:hAnsi="Arial" w:cs="Arial"/>
                <w:sz w:val="18"/>
                <w:szCs w:val="18"/>
              </w:rPr>
            </w:pPr>
          </w:p>
          <w:p w:rsidR="00A638DD" w:rsidRDefault="00A638DD" w:rsidP="00D356F9">
            <w:pPr>
              <w:rPr>
                <w:rFonts w:ascii="Arial" w:hAnsi="Arial" w:cs="Arial"/>
                <w:sz w:val="18"/>
                <w:szCs w:val="18"/>
              </w:rPr>
            </w:pPr>
          </w:p>
          <w:p w:rsidR="00A638DD" w:rsidRDefault="00A638DD" w:rsidP="00D356F9">
            <w:pPr>
              <w:rPr>
                <w:rFonts w:ascii="Arial" w:hAnsi="Arial" w:cs="Arial"/>
                <w:sz w:val="18"/>
                <w:szCs w:val="18"/>
              </w:rPr>
            </w:pPr>
          </w:p>
          <w:p w:rsidR="00A638DD" w:rsidRPr="00D356F9" w:rsidRDefault="00A638DD" w:rsidP="00D356F9">
            <w:pPr>
              <w:rPr>
                <w:rFonts w:ascii="Arial" w:hAnsi="Arial" w:cs="Arial"/>
                <w:sz w:val="18"/>
                <w:szCs w:val="18"/>
              </w:rPr>
            </w:pPr>
          </w:p>
        </w:tc>
      </w:tr>
      <w:tr w:rsidR="00A638DD" w:rsidRPr="00286F7D" w:rsidTr="00A638DD">
        <w:trPr>
          <w:trHeight w:val="683"/>
        </w:trPr>
        <w:tc>
          <w:tcPr>
            <w:tcW w:w="12975" w:type="dxa"/>
            <w:gridSpan w:val="4"/>
            <w:shd w:val="clear" w:color="auto" w:fill="D9D9D9" w:themeFill="background1" w:themeFillShade="D9"/>
          </w:tcPr>
          <w:p w:rsidR="00A638DD" w:rsidRPr="00286F7D" w:rsidRDefault="00685440" w:rsidP="00755A5B">
            <w:pPr>
              <w:rPr>
                <w:rFonts w:asciiTheme="minorHAnsi" w:hAnsiTheme="minorHAnsi" w:cstheme="minorHAnsi"/>
                <w:b/>
                <w:sz w:val="24"/>
              </w:rPr>
            </w:pPr>
            <w:r w:rsidRPr="00286F7D">
              <w:rPr>
                <w:rFonts w:asciiTheme="minorHAnsi" w:hAnsiTheme="minorHAnsi" w:cstheme="minorHAnsi"/>
                <w:b/>
                <w:sz w:val="24"/>
              </w:rPr>
              <w:t>SITE  ORIENTATION AND TRAINING</w:t>
            </w:r>
          </w:p>
        </w:tc>
      </w:tr>
      <w:tr w:rsidR="00A638DD" w:rsidRPr="00D356F9" w:rsidTr="00A638DD">
        <w:trPr>
          <w:trHeight w:val="683"/>
        </w:trPr>
        <w:tc>
          <w:tcPr>
            <w:tcW w:w="12975" w:type="dxa"/>
            <w:gridSpan w:val="4"/>
            <w:shd w:val="clear" w:color="auto" w:fill="FFFFFF" w:themeFill="background1"/>
          </w:tcPr>
          <w:p w:rsidR="00A638DD" w:rsidRPr="00286F7D" w:rsidRDefault="00A638DD" w:rsidP="00D356F9">
            <w:pPr>
              <w:pStyle w:val="ListParagraph"/>
              <w:numPr>
                <w:ilvl w:val="0"/>
                <w:numId w:val="5"/>
              </w:numPr>
              <w:autoSpaceDE w:val="0"/>
              <w:autoSpaceDN w:val="0"/>
              <w:adjustRightInd w:val="0"/>
              <w:rPr>
                <w:rFonts w:asciiTheme="minorHAnsi" w:eastAsiaTheme="minorHAnsi" w:hAnsiTheme="minorHAnsi"/>
                <w:color w:val="000000"/>
              </w:rPr>
            </w:pPr>
            <w:r w:rsidRPr="00286F7D">
              <w:rPr>
                <w:rFonts w:asciiTheme="minorHAnsi" w:eastAsiaTheme="minorHAnsi" w:hAnsiTheme="minorHAnsi"/>
                <w:color w:val="000000"/>
              </w:rPr>
              <w:t xml:space="preserve">Briefly describe the orientation process at the site for members </w:t>
            </w:r>
          </w:p>
          <w:p w:rsidR="00A638DD" w:rsidRPr="001231D0" w:rsidRDefault="00A638DD" w:rsidP="0023367E">
            <w:pPr>
              <w:pStyle w:val="ListParagraph"/>
              <w:numPr>
                <w:ilvl w:val="0"/>
                <w:numId w:val="5"/>
              </w:numPr>
              <w:autoSpaceDE w:val="0"/>
              <w:autoSpaceDN w:val="0"/>
              <w:adjustRightInd w:val="0"/>
              <w:rPr>
                <w:rFonts w:asciiTheme="minorHAnsi" w:eastAsiaTheme="minorHAnsi" w:hAnsiTheme="minorHAnsi"/>
                <w:color w:val="000000"/>
              </w:rPr>
            </w:pPr>
            <w:r w:rsidRPr="00286F7D">
              <w:rPr>
                <w:rFonts w:asciiTheme="minorHAnsi" w:eastAsiaTheme="minorHAnsi" w:hAnsiTheme="minorHAnsi"/>
                <w:color w:val="000000"/>
              </w:rPr>
              <w:t>Identify the professional, personal, or service-related member development activities and training that a member might engage in during and in addition to his or her service.</w:t>
            </w:r>
          </w:p>
          <w:p w:rsidR="00A638DD" w:rsidRPr="00D356F9" w:rsidRDefault="00A638DD" w:rsidP="00D356F9">
            <w:pPr>
              <w:tabs>
                <w:tab w:val="left" w:pos="5415"/>
              </w:tabs>
              <w:rPr>
                <w:rFonts w:asciiTheme="minorHAnsi" w:hAnsiTheme="minorHAnsi" w:cstheme="minorHAnsi"/>
                <w:sz w:val="22"/>
                <w:szCs w:val="22"/>
              </w:rPr>
            </w:pPr>
            <w:r w:rsidRPr="00D356F9">
              <w:rPr>
                <w:rFonts w:asciiTheme="minorHAnsi" w:hAnsiTheme="minorHAnsi" w:cstheme="minorHAnsi"/>
                <w:sz w:val="22"/>
                <w:szCs w:val="22"/>
              </w:rPr>
              <w:tab/>
            </w:r>
          </w:p>
        </w:tc>
      </w:tr>
      <w:tr w:rsidR="00A638DD" w:rsidRPr="001A4B30" w:rsidTr="00A638DD">
        <w:tc>
          <w:tcPr>
            <w:tcW w:w="12975" w:type="dxa"/>
            <w:gridSpan w:val="4"/>
            <w:shd w:val="clear" w:color="auto" w:fill="BFBFBF" w:themeFill="background1" w:themeFillShade="BF"/>
          </w:tcPr>
          <w:p w:rsidR="00A638DD" w:rsidRPr="00685440" w:rsidRDefault="00A638DD" w:rsidP="000753DB">
            <w:pPr>
              <w:tabs>
                <w:tab w:val="left" w:pos="-1440"/>
                <w:tab w:val="left" w:pos="8685"/>
                <w:tab w:val="right" w:pos="13464"/>
              </w:tabs>
              <w:ind w:left="720" w:hanging="720"/>
              <w:jc w:val="both"/>
              <w:outlineLvl w:val="0"/>
              <w:rPr>
                <w:rFonts w:ascii="Calibri" w:hAnsi="Calibri"/>
                <w:sz w:val="24"/>
                <w:highlight w:val="lightGray"/>
              </w:rPr>
            </w:pPr>
            <w:r w:rsidRPr="00685440">
              <w:rPr>
                <w:rFonts w:ascii="Calibri" w:hAnsi="Calibri"/>
                <w:b/>
                <w:bCs/>
                <w:sz w:val="24"/>
              </w:rPr>
              <w:t>MEMBER BENEFITS</w:t>
            </w:r>
            <w:r w:rsidRPr="00685440">
              <w:rPr>
                <w:rFonts w:ascii="Calibri" w:hAnsi="Calibri"/>
                <w:b/>
                <w:bCs/>
                <w:sz w:val="24"/>
              </w:rPr>
              <w:tab/>
            </w:r>
            <w:r w:rsidRPr="00685440">
              <w:rPr>
                <w:rFonts w:ascii="Calibri" w:hAnsi="Calibri"/>
                <w:b/>
                <w:bCs/>
                <w:sz w:val="24"/>
              </w:rPr>
              <w:tab/>
            </w:r>
          </w:p>
        </w:tc>
      </w:tr>
      <w:tr w:rsidR="00A638DD" w:rsidRPr="001A4B30" w:rsidTr="00A638DD">
        <w:tc>
          <w:tcPr>
            <w:tcW w:w="12975" w:type="dxa"/>
            <w:gridSpan w:val="4"/>
            <w:shd w:val="clear" w:color="auto" w:fill="FFFFFF" w:themeFill="background1"/>
          </w:tcPr>
          <w:p w:rsidR="00A638DD" w:rsidRPr="00685440" w:rsidRDefault="00A638DD" w:rsidP="000753DB">
            <w:pPr>
              <w:pStyle w:val="QuickA"/>
              <w:numPr>
                <w:ilvl w:val="0"/>
                <w:numId w:val="0"/>
              </w:numPr>
              <w:tabs>
                <w:tab w:val="left" w:pos="-1440"/>
              </w:tabs>
              <w:ind w:left="1440" w:hanging="720"/>
              <w:jc w:val="both"/>
              <w:rPr>
                <w:rFonts w:asciiTheme="minorHAnsi" w:hAnsiTheme="minorHAnsi"/>
                <w:sz w:val="22"/>
                <w:szCs w:val="22"/>
              </w:rPr>
            </w:pPr>
            <w:r w:rsidRPr="00685440">
              <w:rPr>
                <w:rFonts w:asciiTheme="minorHAnsi" w:hAnsiTheme="minorHAnsi"/>
                <w:sz w:val="22"/>
                <w:szCs w:val="22"/>
              </w:rPr>
              <w:t>The member in this position will receive from the NHC program the following benefits:</w:t>
            </w:r>
          </w:p>
          <w:p w:rsidR="00A638DD" w:rsidRPr="00685440" w:rsidRDefault="00A638DD" w:rsidP="000753DB">
            <w:pPr>
              <w:pStyle w:val="QuickA"/>
              <w:numPr>
                <w:ilvl w:val="0"/>
                <w:numId w:val="0"/>
              </w:numPr>
              <w:tabs>
                <w:tab w:val="left" w:pos="-1440"/>
                <w:tab w:val="left" w:pos="10350"/>
              </w:tabs>
              <w:ind w:left="1440" w:hanging="720"/>
              <w:jc w:val="both"/>
              <w:rPr>
                <w:rFonts w:asciiTheme="minorHAnsi" w:hAnsiTheme="minorHAnsi"/>
                <w:sz w:val="22"/>
                <w:szCs w:val="22"/>
              </w:rPr>
            </w:pPr>
            <w:r w:rsidRPr="00685440">
              <w:rPr>
                <w:rFonts w:asciiTheme="minorHAnsi" w:hAnsiTheme="minorHAnsi"/>
                <w:sz w:val="22"/>
                <w:szCs w:val="22"/>
              </w:rPr>
              <w:tab/>
            </w:r>
            <w:r w:rsidRPr="00685440">
              <w:rPr>
                <w:rFonts w:asciiTheme="minorHAnsi" w:hAnsiTheme="minorHAnsi"/>
                <w:sz w:val="22"/>
                <w:szCs w:val="22"/>
              </w:rPr>
              <w:tab/>
            </w:r>
          </w:p>
          <w:p w:rsidR="00A638DD" w:rsidRPr="00685440" w:rsidRDefault="00A638DD" w:rsidP="000753DB">
            <w:pPr>
              <w:pStyle w:val="QuickA"/>
              <w:numPr>
                <w:ilvl w:val="0"/>
                <w:numId w:val="8"/>
              </w:numPr>
              <w:tabs>
                <w:tab w:val="left" w:pos="-1440"/>
              </w:tabs>
              <w:jc w:val="both"/>
              <w:rPr>
                <w:rFonts w:asciiTheme="minorHAnsi" w:hAnsiTheme="minorHAnsi"/>
                <w:sz w:val="22"/>
                <w:szCs w:val="22"/>
              </w:rPr>
            </w:pPr>
            <w:r w:rsidRPr="00685440">
              <w:rPr>
                <w:rFonts w:asciiTheme="minorHAnsi" w:hAnsiTheme="minorHAnsi"/>
                <w:b/>
                <w:sz w:val="22"/>
                <w:szCs w:val="22"/>
              </w:rPr>
              <w:lastRenderedPageBreak/>
              <w:t xml:space="preserve">Living Allowance </w:t>
            </w:r>
            <w:r w:rsidRPr="00685440">
              <w:rPr>
                <w:rFonts w:asciiTheme="minorHAnsi" w:hAnsiTheme="minorHAnsi"/>
                <w:sz w:val="22"/>
                <w:szCs w:val="22"/>
              </w:rPr>
              <w:t xml:space="preserve">in the amount of </w:t>
            </w:r>
            <w:r w:rsidRPr="00685440">
              <w:rPr>
                <w:rFonts w:asciiTheme="minorHAnsi" w:hAnsiTheme="minorHAnsi"/>
                <w:b/>
                <w:bCs/>
                <w:sz w:val="22"/>
                <w:szCs w:val="22"/>
              </w:rPr>
              <w:t>$12,630.00</w:t>
            </w:r>
            <w:r w:rsidRPr="00685440">
              <w:rPr>
                <w:rFonts w:asciiTheme="minorHAnsi" w:hAnsiTheme="minorHAnsi"/>
                <w:bCs/>
                <w:sz w:val="22"/>
                <w:szCs w:val="22"/>
              </w:rPr>
              <w:t>.</w:t>
            </w:r>
          </w:p>
          <w:p w:rsidR="00A638DD" w:rsidRPr="00685440" w:rsidRDefault="00A638DD" w:rsidP="000753DB">
            <w:pPr>
              <w:pStyle w:val="QuickA"/>
              <w:numPr>
                <w:ilvl w:val="0"/>
                <w:numId w:val="0"/>
              </w:numPr>
              <w:tabs>
                <w:tab w:val="left" w:pos="-1440"/>
              </w:tabs>
              <w:ind w:left="1080"/>
              <w:jc w:val="both"/>
              <w:rPr>
                <w:rFonts w:asciiTheme="minorHAnsi" w:hAnsiTheme="minorHAnsi"/>
                <w:sz w:val="22"/>
                <w:szCs w:val="22"/>
              </w:rPr>
            </w:pPr>
          </w:p>
          <w:p w:rsidR="00A638DD" w:rsidRPr="00685440" w:rsidRDefault="00A638DD" w:rsidP="000753DB">
            <w:pPr>
              <w:pStyle w:val="QuickA"/>
              <w:numPr>
                <w:ilvl w:val="1"/>
                <w:numId w:val="8"/>
              </w:numPr>
              <w:tabs>
                <w:tab w:val="left" w:pos="-1440"/>
              </w:tabs>
              <w:jc w:val="both"/>
              <w:rPr>
                <w:rFonts w:asciiTheme="minorHAnsi" w:hAnsiTheme="minorHAnsi"/>
                <w:sz w:val="22"/>
                <w:szCs w:val="22"/>
              </w:rPr>
            </w:pPr>
            <w:r w:rsidRPr="00685440">
              <w:rPr>
                <w:rFonts w:asciiTheme="minorHAnsi" w:hAnsiTheme="minorHAnsi"/>
                <w:sz w:val="22"/>
                <w:szCs w:val="22"/>
              </w:rPr>
              <w:t xml:space="preserve">The living allowance is t </w:t>
            </w:r>
            <w:r w:rsidR="0040373C" w:rsidRPr="00685440">
              <w:rPr>
                <w:rFonts w:asciiTheme="minorHAnsi" w:hAnsiTheme="minorHAnsi"/>
                <w:sz w:val="22"/>
                <w:szCs w:val="22"/>
              </w:rPr>
              <w:t>taxable</w:t>
            </w:r>
            <w:r w:rsidRPr="00685440">
              <w:rPr>
                <w:rFonts w:asciiTheme="minorHAnsi" w:hAnsiTheme="minorHAnsi"/>
                <w:sz w:val="22"/>
                <w:szCs w:val="22"/>
              </w:rPr>
              <w:t>, and taxes will be deducted directly from the living allowance.</w:t>
            </w:r>
          </w:p>
          <w:p w:rsidR="00A638DD" w:rsidRPr="00685440" w:rsidRDefault="00A638DD" w:rsidP="000753DB">
            <w:pPr>
              <w:pStyle w:val="QuickA"/>
              <w:numPr>
                <w:ilvl w:val="0"/>
                <w:numId w:val="0"/>
              </w:numPr>
              <w:tabs>
                <w:tab w:val="left" w:pos="-1440"/>
              </w:tabs>
              <w:ind w:left="1800"/>
              <w:jc w:val="both"/>
              <w:rPr>
                <w:rFonts w:asciiTheme="minorHAnsi" w:hAnsiTheme="minorHAnsi"/>
                <w:sz w:val="22"/>
                <w:szCs w:val="22"/>
              </w:rPr>
            </w:pPr>
          </w:p>
          <w:p w:rsidR="00A638DD" w:rsidRPr="00685440" w:rsidRDefault="00A638DD" w:rsidP="000753DB">
            <w:pPr>
              <w:pStyle w:val="QuickA"/>
              <w:numPr>
                <w:ilvl w:val="1"/>
                <w:numId w:val="8"/>
              </w:numPr>
              <w:tabs>
                <w:tab w:val="left" w:pos="-1440"/>
              </w:tabs>
              <w:jc w:val="both"/>
              <w:rPr>
                <w:rFonts w:asciiTheme="minorHAnsi" w:hAnsiTheme="minorHAnsi"/>
                <w:sz w:val="22"/>
                <w:szCs w:val="22"/>
              </w:rPr>
            </w:pPr>
            <w:r w:rsidRPr="00685440">
              <w:rPr>
                <w:rFonts w:asciiTheme="minorHAnsi" w:hAnsiTheme="minorHAnsi"/>
                <w:sz w:val="22"/>
                <w:szCs w:val="22"/>
              </w:rPr>
              <w:t xml:space="preserve">The living allowance is not a wage. It is intended to provide for expenses a member incurs while actively serving and is not linked to the number of hours a member serves. A member who completes his/her term of service early or will receive the portion of the living allowance that would be provided for that period of participation under the program’s living allowance distribution policy (a member who leaves in the first week (or first ½) of a pay period receives ½ a stipend; a member who leaves early in the second week (or second ½) of a pay period receives a full stipend). Members who end their service early will </w:t>
            </w:r>
            <w:r w:rsidRPr="00685440">
              <w:rPr>
                <w:rFonts w:asciiTheme="minorHAnsi" w:hAnsiTheme="minorHAnsi"/>
                <w:sz w:val="22"/>
                <w:szCs w:val="22"/>
                <w:u w:val="single"/>
              </w:rPr>
              <w:t>not be eligible</w:t>
            </w:r>
            <w:r w:rsidRPr="00685440">
              <w:rPr>
                <w:rFonts w:asciiTheme="minorHAnsi" w:hAnsiTheme="minorHAnsi"/>
                <w:sz w:val="22"/>
                <w:szCs w:val="22"/>
              </w:rPr>
              <w:t xml:space="preserve"> for the remaining amount of their living allowance, either in “lump sum” or incremental payments. A member may not receive a living allowance if they are suspended by the program. </w:t>
            </w:r>
          </w:p>
          <w:p w:rsidR="00A638DD" w:rsidRPr="00685440" w:rsidRDefault="00A638DD" w:rsidP="000753DB">
            <w:pPr>
              <w:widowControl w:val="0"/>
              <w:autoSpaceDE w:val="0"/>
              <w:autoSpaceDN w:val="0"/>
              <w:adjustRightInd w:val="0"/>
              <w:ind w:left="1080"/>
              <w:jc w:val="both"/>
              <w:rPr>
                <w:rFonts w:asciiTheme="minorHAnsi" w:hAnsiTheme="minorHAnsi"/>
              </w:rPr>
            </w:pPr>
          </w:p>
          <w:p w:rsidR="00A638DD" w:rsidRPr="00685440" w:rsidRDefault="00A638DD" w:rsidP="000753DB">
            <w:pPr>
              <w:pStyle w:val="Style0"/>
              <w:tabs>
                <w:tab w:val="left" w:pos="-1260"/>
                <w:tab w:val="left" w:pos="1080"/>
                <w:tab w:val="left" w:pos="1440"/>
                <w:tab w:val="left" w:pos="8280"/>
                <w:tab w:val="left" w:pos="8820"/>
                <w:tab w:val="left" w:pos="10980"/>
                <w:tab w:val="left" w:pos="11700"/>
                <w:tab w:val="left" w:pos="12420"/>
                <w:tab w:val="left" w:pos="13140"/>
                <w:tab w:val="left" w:pos="13860"/>
              </w:tabs>
              <w:ind w:left="1080" w:hanging="630"/>
              <w:rPr>
                <w:rFonts w:asciiTheme="minorHAnsi" w:hAnsiTheme="minorHAnsi"/>
                <w:sz w:val="22"/>
                <w:szCs w:val="22"/>
              </w:rPr>
            </w:pPr>
            <w:r w:rsidRPr="00685440">
              <w:rPr>
                <w:rStyle w:val="BodyTextIn"/>
                <w:rFonts w:asciiTheme="minorHAnsi" w:hAnsiTheme="minorHAnsi"/>
                <w:sz w:val="22"/>
                <w:szCs w:val="22"/>
              </w:rPr>
              <w:t>2.</w:t>
            </w:r>
            <w:r w:rsidRPr="00685440">
              <w:rPr>
                <w:rStyle w:val="BodyTextIn"/>
                <w:rFonts w:asciiTheme="minorHAnsi" w:hAnsiTheme="minorHAnsi"/>
                <w:sz w:val="22"/>
                <w:szCs w:val="22"/>
              </w:rPr>
              <w:tab/>
            </w:r>
            <w:r w:rsidRPr="00685440">
              <w:rPr>
                <w:rFonts w:asciiTheme="minorHAnsi" w:hAnsiTheme="minorHAnsi"/>
                <w:b/>
                <w:sz w:val="22"/>
                <w:szCs w:val="22"/>
              </w:rPr>
              <w:t>Health Insurance</w:t>
            </w:r>
            <w:r w:rsidRPr="00685440">
              <w:rPr>
                <w:rFonts w:asciiTheme="minorHAnsi" w:hAnsiTheme="minorHAnsi"/>
                <w:sz w:val="22"/>
                <w:szCs w:val="22"/>
              </w:rPr>
              <w:t>. If a full</w:t>
            </w:r>
            <w:r w:rsidRPr="00685440">
              <w:rPr>
                <w:rFonts w:asciiTheme="minorHAnsi" w:hAnsiTheme="minorHAnsi"/>
                <w:sz w:val="22"/>
                <w:szCs w:val="22"/>
              </w:rPr>
              <w:noBreakHyphen/>
              <w:t>time member is not currently covered by a health insurance program or loses coverage due to participation in the Program, they are eligible to receive limited health insurance through the program where they serve.  Insurance coverage for full-time members begins after mandatory documentation is received and processed. Member insurance coverage does not cover family members and dependents.</w:t>
            </w:r>
          </w:p>
          <w:p w:rsidR="00A638DD" w:rsidRPr="00685440" w:rsidRDefault="00A638DD" w:rsidP="000753DB">
            <w:pPr>
              <w:pStyle w:val="NormalWeb"/>
              <w:ind w:left="1080" w:hanging="630"/>
              <w:rPr>
                <w:rFonts w:asciiTheme="minorHAnsi" w:hAnsiTheme="minorHAnsi"/>
                <w:sz w:val="22"/>
                <w:szCs w:val="22"/>
                <w:lang w:val="en"/>
              </w:rPr>
            </w:pPr>
            <w:r w:rsidRPr="00685440">
              <w:rPr>
                <w:rStyle w:val="BodyTextIn"/>
                <w:rFonts w:asciiTheme="minorHAnsi" w:hAnsiTheme="minorHAnsi"/>
                <w:sz w:val="22"/>
                <w:szCs w:val="22"/>
              </w:rPr>
              <w:t>3.</w:t>
            </w:r>
            <w:r w:rsidRPr="00685440">
              <w:rPr>
                <w:rStyle w:val="BodyTextIn"/>
                <w:rFonts w:asciiTheme="minorHAnsi" w:hAnsiTheme="minorHAnsi"/>
                <w:sz w:val="22"/>
                <w:szCs w:val="22"/>
              </w:rPr>
              <w:tab/>
            </w:r>
            <w:r w:rsidRPr="00685440">
              <w:rPr>
                <w:rFonts w:asciiTheme="minorHAnsi" w:hAnsiTheme="minorHAnsi"/>
                <w:b/>
                <w:sz w:val="22"/>
                <w:szCs w:val="22"/>
                <w:lang w:val="en"/>
              </w:rPr>
              <w:t xml:space="preserve">Child Care. </w:t>
            </w:r>
            <w:r w:rsidRPr="00685440">
              <w:rPr>
                <w:rFonts w:asciiTheme="minorHAnsi" w:hAnsiTheme="minorHAnsi"/>
                <w:sz w:val="22"/>
                <w:szCs w:val="22"/>
                <w:lang w:val="en"/>
              </w:rPr>
              <w:t xml:space="preserve">Child care subsidy, paid directly to the child care provider by a CNCS benefits administrator, GAP Solutions, is available to members who qualify.  GAP Solutions distributes this allowance evenly over the term of service on a monthly basis.  Members are responsible for locating their own child care providers.   The amount of the child care subsidy that the member may be eligible for varies by state and may not cover the full cost of child care. </w:t>
            </w:r>
          </w:p>
          <w:p w:rsidR="00A638DD" w:rsidRPr="00685440" w:rsidRDefault="00A638DD" w:rsidP="000753DB">
            <w:pPr>
              <w:pStyle w:val="NormalWeb"/>
              <w:ind w:left="1080" w:hanging="630"/>
              <w:rPr>
                <w:rFonts w:asciiTheme="minorHAnsi" w:hAnsiTheme="minorHAnsi"/>
                <w:sz w:val="22"/>
                <w:szCs w:val="22"/>
              </w:rPr>
            </w:pPr>
            <w:r w:rsidRPr="00685440">
              <w:rPr>
                <w:rFonts w:asciiTheme="minorHAnsi" w:hAnsiTheme="minorHAnsi"/>
                <w:sz w:val="22"/>
                <w:szCs w:val="22"/>
                <w:lang w:val="en"/>
              </w:rPr>
              <w:t xml:space="preserve">4.       </w:t>
            </w:r>
            <w:r w:rsidRPr="00685440">
              <w:rPr>
                <w:rFonts w:asciiTheme="minorHAnsi" w:hAnsiTheme="minorHAnsi"/>
                <w:b/>
                <w:sz w:val="22"/>
                <w:szCs w:val="22"/>
                <w:lang w:val="en"/>
              </w:rPr>
              <w:t>Education Award.</w:t>
            </w:r>
            <w:r w:rsidRPr="00685440">
              <w:rPr>
                <w:rFonts w:asciiTheme="minorHAnsi" w:hAnsiTheme="minorHAnsi"/>
                <w:sz w:val="22"/>
                <w:szCs w:val="22"/>
                <w:lang w:val="en"/>
              </w:rPr>
              <w:t xml:space="preserve">  </w:t>
            </w:r>
            <w:r w:rsidRPr="00685440">
              <w:rPr>
                <w:rStyle w:val="BodyTextIn"/>
                <w:rFonts w:asciiTheme="minorHAnsi" w:hAnsiTheme="minorHAnsi"/>
                <w:sz w:val="22"/>
                <w:szCs w:val="22"/>
              </w:rPr>
              <w:t xml:space="preserve">Upon successful completion of the member’s term of service, the member may be eligible to receive an education award from the National Service Trust.  For successful completion of a full-time term (minimum of 1,700 hours), the member will receive a </w:t>
            </w:r>
            <w:r w:rsidRPr="00685440">
              <w:rPr>
                <w:rFonts w:asciiTheme="minorHAnsi" w:hAnsiTheme="minorHAnsi"/>
                <w:sz w:val="22"/>
                <w:szCs w:val="22"/>
              </w:rPr>
              <w:t>$5,815 Education Award</w:t>
            </w:r>
            <w:r w:rsidRPr="00685440">
              <w:rPr>
                <w:rStyle w:val="BodyTextIn"/>
                <w:rFonts w:asciiTheme="minorHAnsi" w:hAnsiTheme="minorHAnsi"/>
                <w:sz w:val="22"/>
                <w:szCs w:val="22"/>
              </w:rPr>
              <w:t>.  The member understands that he/she may not receive more than the amount equal to the total value of two education awards for full-time service from the National Service Trust, regardless of the stream of service in which the member serves.</w:t>
            </w:r>
          </w:p>
          <w:p w:rsidR="00A638DD" w:rsidRDefault="00A638DD" w:rsidP="00685440">
            <w:pPr>
              <w:pStyle w:val="NormalWeb"/>
              <w:ind w:left="1080" w:hanging="630"/>
              <w:rPr>
                <w:sz w:val="22"/>
                <w:szCs w:val="22"/>
              </w:rPr>
            </w:pPr>
            <w:r w:rsidRPr="00685440">
              <w:rPr>
                <w:rFonts w:asciiTheme="minorHAnsi" w:hAnsiTheme="minorHAnsi"/>
                <w:sz w:val="22"/>
                <w:szCs w:val="22"/>
                <w:lang w:val="en"/>
              </w:rPr>
              <w:t xml:space="preserve">5.     </w:t>
            </w:r>
            <w:r w:rsidRPr="00685440">
              <w:rPr>
                <w:rFonts w:asciiTheme="minorHAnsi" w:hAnsiTheme="minorHAnsi"/>
                <w:b/>
                <w:sz w:val="22"/>
                <w:szCs w:val="22"/>
                <w:lang w:val="en"/>
              </w:rPr>
              <w:t>Loan Forbearance Interest:</w:t>
            </w:r>
            <w:r w:rsidRPr="00685440">
              <w:rPr>
                <w:rFonts w:asciiTheme="minorHAnsi" w:hAnsiTheme="minorHAnsi"/>
                <w:sz w:val="22"/>
                <w:szCs w:val="22"/>
                <w:lang w:val="en"/>
              </w:rPr>
              <w:t xml:space="preserve"> </w:t>
            </w:r>
            <w:r w:rsidRPr="00685440">
              <w:rPr>
                <w:rFonts w:asciiTheme="minorHAnsi" w:hAnsiTheme="minorHAnsi"/>
                <w:sz w:val="22"/>
                <w:szCs w:val="22"/>
              </w:rPr>
              <w:t xml:space="preserve">If the member has received forbearance on a qualified student loan during the term of service, and the member successfully completes the term of service, the National Service Trust will repay a portion or all of the interest that accrued on the loan during the term of service.  After a member is enrolled in e-grants by the Program Director, they may use the CNCS web-based system to apply for loan forbearance.  The NHC is not </w:t>
            </w:r>
            <w:r w:rsidR="00685440" w:rsidRPr="004C588F">
              <w:rPr>
                <w:sz w:val="22"/>
                <w:szCs w:val="22"/>
              </w:rPr>
              <w:t>responsible for following through with private lenders.</w:t>
            </w:r>
          </w:p>
          <w:p w:rsidR="000C1113" w:rsidRPr="00685440" w:rsidRDefault="000C1113" w:rsidP="00685440">
            <w:pPr>
              <w:pStyle w:val="NormalWeb"/>
              <w:ind w:left="1080" w:hanging="630"/>
              <w:rPr>
                <w:rFonts w:asciiTheme="minorHAnsi" w:hAnsiTheme="minorHAnsi"/>
                <w:b/>
                <w:bCs/>
              </w:rPr>
            </w:pPr>
          </w:p>
        </w:tc>
      </w:tr>
      <w:tr w:rsidR="00A638DD" w:rsidRPr="001A4B30" w:rsidTr="00A638DD">
        <w:tc>
          <w:tcPr>
            <w:tcW w:w="12975" w:type="dxa"/>
            <w:gridSpan w:val="4"/>
            <w:shd w:val="clear" w:color="auto" w:fill="BFBFBF" w:themeFill="background1" w:themeFillShade="BF"/>
          </w:tcPr>
          <w:p w:rsidR="00A638DD" w:rsidRPr="0023367E" w:rsidRDefault="00A638DD" w:rsidP="00685440">
            <w:pPr>
              <w:pStyle w:val="QuickA"/>
              <w:numPr>
                <w:ilvl w:val="0"/>
                <w:numId w:val="0"/>
              </w:numPr>
              <w:tabs>
                <w:tab w:val="left" w:pos="-1440"/>
                <w:tab w:val="left" w:pos="4605"/>
                <w:tab w:val="left" w:pos="10245"/>
              </w:tabs>
              <w:jc w:val="both"/>
              <w:rPr>
                <w:rFonts w:ascii="Calibri" w:hAnsi="Calibri"/>
                <w:b/>
                <w:sz w:val="24"/>
              </w:rPr>
            </w:pPr>
            <w:r>
              <w:rPr>
                <w:rFonts w:ascii="Calibri" w:hAnsi="Calibri"/>
                <w:b/>
                <w:sz w:val="24"/>
              </w:rPr>
              <w:lastRenderedPageBreak/>
              <w:t xml:space="preserve">MINIMUM NHC </w:t>
            </w:r>
            <w:r w:rsidR="00685440">
              <w:rPr>
                <w:rFonts w:ascii="Calibri" w:hAnsi="Calibri"/>
                <w:b/>
                <w:sz w:val="24"/>
              </w:rPr>
              <w:t>MEMBER QUALIFICATIONS</w:t>
            </w:r>
            <w:r w:rsidR="00685440">
              <w:rPr>
                <w:rFonts w:ascii="Calibri" w:hAnsi="Calibri"/>
                <w:b/>
                <w:sz w:val="24"/>
              </w:rPr>
              <w:tab/>
            </w:r>
          </w:p>
        </w:tc>
      </w:tr>
      <w:tr w:rsidR="00A638DD" w:rsidRPr="001A4B30" w:rsidTr="00A638DD">
        <w:tc>
          <w:tcPr>
            <w:tcW w:w="12975" w:type="dxa"/>
            <w:gridSpan w:val="4"/>
            <w:shd w:val="clear" w:color="auto" w:fill="FFFFFF" w:themeFill="background1"/>
          </w:tcPr>
          <w:p w:rsidR="00A638DD" w:rsidRPr="00685440" w:rsidRDefault="00A638DD" w:rsidP="00685440">
            <w:pPr>
              <w:pStyle w:val="Style0"/>
              <w:tabs>
                <w:tab w:val="left" w:pos="-720"/>
                <w:tab w:val="left" w:pos="540"/>
                <w:tab w:val="left" w:pos="720"/>
                <w:tab w:val="left" w:pos="1080"/>
                <w:tab w:val="left" w:pos="8820"/>
                <w:tab w:val="left" w:pos="9360"/>
                <w:tab w:val="left" w:pos="10800"/>
                <w:tab w:val="left" w:pos="11520"/>
                <w:tab w:val="left" w:pos="12240"/>
                <w:tab w:val="left" w:pos="12960"/>
                <w:tab w:val="left" w:pos="13680"/>
                <w:tab w:val="left" w:pos="14400"/>
              </w:tabs>
              <w:rPr>
                <w:rFonts w:asciiTheme="minorHAnsi" w:hAnsiTheme="minorHAnsi"/>
                <w:sz w:val="22"/>
                <w:szCs w:val="22"/>
              </w:rPr>
            </w:pPr>
            <w:r w:rsidRPr="00685440">
              <w:rPr>
                <w:rFonts w:asciiTheme="minorHAnsi" w:hAnsiTheme="minorHAnsi"/>
                <w:sz w:val="22"/>
                <w:szCs w:val="22"/>
              </w:rPr>
              <w:t xml:space="preserve">In order to be eligible to serve in this position and in the NHC Program, a person must meet the following requirements:  </w:t>
            </w:r>
          </w:p>
          <w:p w:rsidR="00A638DD" w:rsidRPr="00685440" w:rsidRDefault="00A638DD" w:rsidP="00D22464">
            <w:pPr>
              <w:pStyle w:val="Style0"/>
              <w:tabs>
                <w:tab w:val="left" w:pos="-1800"/>
                <w:tab w:val="left" w:pos="-540"/>
                <w:tab w:val="left" w:pos="1"/>
                <w:tab w:val="left" w:pos="540"/>
                <w:tab w:val="left" w:pos="900"/>
                <w:tab w:val="left" w:pos="8280"/>
                <w:tab w:val="left" w:pos="9720"/>
                <w:tab w:val="left" w:pos="10440"/>
                <w:tab w:val="left" w:pos="11160"/>
                <w:tab w:val="left" w:pos="11880"/>
                <w:tab w:val="left" w:pos="12600"/>
                <w:tab w:val="left" w:pos="13320"/>
              </w:tabs>
              <w:rPr>
                <w:rFonts w:asciiTheme="minorHAnsi" w:hAnsiTheme="minorHAnsi"/>
                <w:b/>
                <w:sz w:val="22"/>
                <w:szCs w:val="22"/>
              </w:rPr>
            </w:pPr>
          </w:p>
          <w:p w:rsidR="00A638DD" w:rsidRPr="00685440" w:rsidRDefault="00A638DD" w:rsidP="00D22464">
            <w:pPr>
              <w:pStyle w:val="Style0"/>
              <w:numPr>
                <w:ilvl w:val="0"/>
                <w:numId w:val="9"/>
              </w:numPr>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hanging="180"/>
              <w:rPr>
                <w:rFonts w:asciiTheme="minorHAnsi" w:hAnsiTheme="minorHAnsi"/>
                <w:sz w:val="22"/>
                <w:szCs w:val="22"/>
              </w:rPr>
            </w:pPr>
            <w:r w:rsidRPr="00685440">
              <w:rPr>
                <w:rFonts w:asciiTheme="minorHAnsi" w:hAnsiTheme="minorHAnsi"/>
                <w:sz w:val="22"/>
                <w:szCs w:val="22"/>
              </w:rPr>
              <w:t xml:space="preserve">    Must be at least 18 years of age by the time training begins;  </w:t>
            </w:r>
          </w:p>
          <w:p w:rsidR="00A638DD" w:rsidRPr="00685440" w:rsidRDefault="00A638DD" w:rsidP="00D22464">
            <w:pPr>
              <w:pStyle w:val="Style0"/>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left="720"/>
              <w:rPr>
                <w:rFonts w:asciiTheme="minorHAnsi" w:hAnsiTheme="minorHAnsi"/>
                <w:sz w:val="22"/>
                <w:szCs w:val="22"/>
              </w:rPr>
            </w:pPr>
          </w:p>
          <w:p w:rsidR="00A638DD" w:rsidRPr="00685440" w:rsidRDefault="00A638DD" w:rsidP="00D22464">
            <w:pPr>
              <w:pStyle w:val="Style0"/>
              <w:numPr>
                <w:ilvl w:val="0"/>
                <w:numId w:val="9"/>
              </w:numPr>
              <w:tabs>
                <w:tab w:val="left" w:pos="-1800"/>
                <w:tab w:val="left" w:pos="-540"/>
                <w:tab w:val="left" w:pos="1"/>
                <w:tab w:val="left" w:pos="540"/>
                <w:tab w:val="left" w:pos="720"/>
                <w:tab w:val="left" w:pos="900"/>
                <w:tab w:val="left" w:pos="8280"/>
                <w:tab w:val="left" w:pos="9720"/>
                <w:tab w:val="left" w:pos="10440"/>
                <w:tab w:val="left" w:pos="11160"/>
                <w:tab w:val="left" w:pos="11880"/>
                <w:tab w:val="left" w:pos="12600"/>
                <w:tab w:val="left" w:pos="13320"/>
              </w:tabs>
              <w:ind w:hanging="180"/>
              <w:rPr>
                <w:rFonts w:asciiTheme="minorHAnsi" w:hAnsiTheme="minorHAnsi"/>
                <w:sz w:val="22"/>
                <w:szCs w:val="22"/>
              </w:rPr>
            </w:pPr>
            <w:r w:rsidRPr="00685440">
              <w:rPr>
                <w:rFonts w:asciiTheme="minorHAnsi" w:hAnsiTheme="minorHAnsi"/>
                <w:sz w:val="22"/>
                <w:szCs w:val="22"/>
              </w:rPr>
              <w:t xml:space="preserve">    Must be a United States citizen or National or have a permanent resident visa; </w:t>
            </w:r>
          </w:p>
          <w:p w:rsidR="00A638DD" w:rsidRPr="00685440" w:rsidRDefault="00A638DD" w:rsidP="00D22464">
            <w:pPr>
              <w:pStyle w:val="Style0"/>
              <w:tabs>
                <w:tab w:val="left" w:pos="-1800"/>
                <w:tab w:val="left" w:pos="-540"/>
                <w:tab w:val="left" w:pos="1"/>
                <w:tab w:val="left" w:pos="720"/>
                <w:tab w:val="left" w:pos="900"/>
                <w:tab w:val="left" w:pos="9720"/>
                <w:tab w:val="left" w:pos="10440"/>
                <w:tab w:val="left" w:pos="11160"/>
                <w:tab w:val="left" w:pos="11880"/>
                <w:tab w:val="left" w:pos="12600"/>
                <w:tab w:val="left" w:pos="13320"/>
              </w:tabs>
              <w:ind w:left="720"/>
              <w:rPr>
                <w:rFonts w:asciiTheme="minorHAnsi" w:hAnsiTheme="minorHAnsi"/>
                <w:sz w:val="22"/>
                <w:szCs w:val="22"/>
              </w:rPr>
            </w:pPr>
          </w:p>
          <w:p w:rsidR="00A638DD" w:rsidRPr="00685440" w:rsidRDefault="00A638DD" w:rsidP="00D22464">
            <w:pPr>
              <w:pStyle w:val="Style0"/>
              <w:numPr>
                <w:ilvl w:val="0"/>
                <w:numId w:val="9"/>
              </w:numPr>
              <w:tabs>
                <w:tab w:val="left" w:pos="-1800"/>
                <w:tab w:val="left" w:pos="-540"/>
                <w:tab w:val="left" w:pos="1"/>
                <w:tab w:val="left" w:pos="540"/>
                <w:tab w:val="left" w:pos="900"/>
                <w:tab w:val="left" w:pos="9720"/>
                <w:tab w:val="left" w:pos="10440"/>
                <w:tab w:val="left" w:pos="11160"/>
                <w:tab w:val="left" w:pos="11880"/>
                <w:tab w:val="left" w:pos="12600"/>
                <w:tab w:val="left" w:pos="13320"/>
              </w:tabs>
              <w:ind w:left="900"/>
              <w:rPr>
                <w:rFonts w:asciiTheme="minorHAnsi" w:hAnsiTheme="minorHAnsi"/>
                <w:sz w:val="22"/>
                <w:szCs w:val="22"/>
              </w:rPr>
            </w:pPr>
            <w:r w:rsidRPr="00685440">
              <w:rPr>
                <w:rFonts w:asciiTheme="minorHAnsi" w:hAnsiTheme="minorHAnsi"/>
                <w:sz w:val="22"/>
                <w:szCs w:val="22"/>
              </w:rPr>
              <w:t>Must have a high school diploma or an equivalency certificate (or agree to obtain a high school diploma or its equivalent before using an education award) and must not have dropped out of elementary or secondary school in order to enroll as an AmeriCorps member (unless enrolled in an institution of higher education on an ability to benefit basis and is considered eligible for funds under section 484 of the Higher Education Act of 1965, 20 U.S.C. 1091), or who has been determined through an independent assessment conducted by the Program to be incapable of obtaining a high school diploma or its equivalent;</w:t>
            </w:r>
          </w:p>
          <w:p w:rsidR="00A638DD" w:rsidRPr="00685440" w:rsidRDefault="00A638DD" w:rsidP="0023367E">
            <w:pPr>
              <w:tabs>
                <w:tab w:val="left" w:pos="2070"/>
              </w:tabs>
              <w:rPr>
                <w:rFonts w:asciiTheme="minorHAnsi" w:hAnsiTheme="minorHAnsi"/>
              </w:rPr>
            </w:pPr>
          </w:p>
          <w:p w:rsidR="00A638DD" w:rsidRPr="00685440" w:rsidRDefault="00A638DD" w:rsidP="00D22464">
            <w:pPr>
              <w:pStyle w:val="Style0"/>
              <w:numPr>
                <w:ilvl w:val="0"/>
                <w:numId w:val="9"/>
              </w:numPr>
              <w:tabs>
                <w:tab w:val="left" w:pos="-1800"/>
                <w:tab w:val="left" w:pos="-540"/>
                <w:tab w:val="left" w:pos="1"/>
                <w:tab w:val="left" w:pos="540"/>
                <w:tab w:val="left" w:pos="900"/>
                <w:tab w:val="left" w:pos="9720"/>
                <w:tab w:val="left" w:pos="10440"/>
                <w:tab w:val="left" w:pos="11160"/>
                <w:tab w:val="left" w:pos="11880"/>
                <w:tab w:val="left" w:pos="12600"/>
                <w:tab w:val="left" w:pos="13320"/>
              </w:tabs>
              <w:ind w:left="900"/>
              <w:rPr>
                <w:rFonts w:asciiTheme="minorHAnsi" w:hAnsiTheme="minorHAnsi"/>
                <w:sz w:val="22"/>
                <w:szCs w:val="22"/>
              </w:rPr>
            </w:pPr>
            <w:r w:rsidRPr="00685440">
              <w:rPr>
                <w:rFonts w:asciiTheme="minorHAnsi" w:hAnsiTheme="minorHAnsi"/>
                <w:sz w:val="22"/>
                <w:szCs w:val="22"/>
              </w:rPr>
              <w:t>Must have complied with all CNCS required criminal history checks including 1) a State Criminal Registry Check of the CNCS designated repository in both the state in which the program operates and the state in which the member resided at the time they applied to the program; 2) a nationwide fingerprint based FBI background check; and 3) a Department of Justice National Sex Offender Registry Check.  The member understands that if the results of the required criminal history checks reveal that they are subject to a state sex offender registration requirement and/or have been convicted of homicide (1</w:t>
            </w:r>
            <w:r w:rsidRPr="00685440">
              <w:rPr>
                <w:rFonts w:asciiTheme="minorHAnsi" w:hAnsiTheme="minorHAnsi"/>
                <w:sz w:val="22"/>
                <w:szCs w:val="22"/>
                <w:vertAlign w:val="superscript"/>
              </w:rPr>
              <w:t>st</w:t>
            </w:r>
            <w:r w:rsidRPr="00685440">
              <w:rPr>
                <w:rFonts w:asciiTheme="minorHAnsi" w:hAnsiTheme="minorHAnsi"/>
                <w:sz w:val="22"/>
                <w:szCs w:val="22"/>
              </w:rPr>
              <w:t>, 2</w:t>
            </w:r>
            <w:r w:rsidRPr="00685440">
              <w:rPr>
                <w:rFonts w:asciiTheme="minorHAnsi" w:hAnsiTheme="minorHAnsi"/>
                <w:sz w:val="22"/>
                <w:szCs w:val="22"/>
                <w:vertAlign w:val="superscript"/>
              </w:rPr>
              <w:t>nd</w:t>
            </w:r>
            <w:r w:rsidRPr="00685440">
              <w:rPr>
                <w:rFonts w:asciiTheme="minorHAnsi" w:hAnsiTheme="minorHAnsi"/>
                <w:sz w:val="22"/>
                <w:szCs w:val="22"/>
              </w:rPr>
              <w:t xml:space="preserve"> or 3</w:t>
            </w:r>
            <w:r w:rsidRPr="00685440">
              <w:rPr>
                <w:rFonts w:asciiTheme="minorHAnsi" w:hAnsiTheme="minorHAnsi"/>
                <w:sz w:val="22"/>
                <w:szCs w:val="22"/>
                <w:vertAlign w:val="superscript"/>
              </w:rPr>
              <w:t>rd</w:t>
            </w:r>
            <w:r w:rsidRPr="00685440">
              <w:rPr>
                <w:rFonts w:asciiTheme="minorHAnsi" w:hAnsiTheme="minorHAnsi"/>
                <w:sz w:val="22"/>
                <w:szCs w:val="22"/>
              </w:rPr>
              <w:t xml:space="preserve"> degree) they will be </w:t>
            </w:r>
            <w:r w:rsidRPr="00685440">
              <w:rPr>
                <w:rFonts w:asciiTheme="minorHAnsi" w:hAnsiTheme="minorHAnsi"/>
                <w:b/>
                <w:sz w:val="22"/>
                <w:szCs w:val="22"/>
                <w:u w:val="single"/>
              </w:rPr>
              <w:t>ineligible</w:t>
            </w:r>
            <w:r w:rsidRPr="00685440">
              <w:rPr>
                <w:rFonts w:asciiTheme="minorHAnsi" w:hAnsiTheme="minorHAnsi"/>
                <w:sz w:val="22"/>
                <w:szCs w:val="22"/>
              </w:rPr>
              <w:t xml:space="preserve"> to serve in the Program.  The member also understands they will have the opportunity to review and dispute the findings from the criminal history check.  </w:t>
            </w:r>
          </w:p>
          <w:p w:rsidR="00A638DD" w:rsidRPr="00685440" w:rsidRDefault="00A638DD" w:rsidP="0023367E">
            <w:pPr>
              <w:tabs>
                <w:tab w:val="left" w:pos="2205"/>
              </w:tabs>
              <w:rPr>
                <w:rFonts w:asciiTheme="minorHAnsi" w:hAnsiTheme="minorHAnsi"/>
              </w:rPr>
            </w:pPr>
          </w:p>
          <w:p w:rsidR="00A638DD" w:rsidRDefault="00A638DD" w:rsidP="00685440">
            <w:pPr>
              <w:pStyle w:val="Style0"/>
              <w:numPr>
                <w:ilvl w:val="0"/>
                <w:numId w:val="9"/>
              </w:numPr>
              <w:tabs>
                <w:tab w:val="left" w:pos="-1800"/>
                <w:tab w:val="left" w:pos="-540"/>
                <w:tab w:val="left" w:pos="1"/>
                <w:tab w:val="left" w:pos="540"/>
                <w:tab w:val="left" w:pos="900"/>
                <w:tab w:val="left" w:pos="9720"/>
                <w:tab w:val="left" w:pos="10440"/>
                <w:tab w:val="left" w:pos="11160"/>
                <w:tab w:val="left" w:pos="11880"/>
                <w:tab w:val="left" w:pos="12600"/>
                <w:tab w:val="left" w:pos="13320"/>
              </w:tabs>
              <w:ind w:left="900"/>
              <w:rPr>
                <w:rFonts w:asciiTheme="minorHAnsi" w:hAnsiTheme="minorHAnsi"/>
                <w:sz w:val="22"/>
                <w:szCs w:val="22"/>
              </w:rPr>
            </w:pPr>
            <w:r w:rsidRPr="00685440">
              <w:rPr>
                <w:rFonts w:asciiTheme="minorHAnsi" w:hAnsiTheme="minorHAnsi"/>
                <w:sz w:val="22"/>
                <w:szCs w:val="22"/>
              </w:rPr>
              <w:t>Must submit valid forms of documentation to prove date of birth and citizenship/naturalization/resident alien status and must have a valid government issued photo identification;</w:t>
            </w:r>
          </w:p>
          <w:p w:rsidR="00685440" w:rsidRPr="00685440" w:rsidRDefault="00685440" w:rsidP="00685440">
            <w:pPr>
              <w:pStyle w:val="Style0"/>
              <w:tabs>
                <w:tab w:val="left" w:pos="-1800"/>
                <w:tab w:val="left" w:pos="-540"/>
                <w:tab w:val="left" w:pos="1"/>
                <w:tab w:val="left" w:pos="540"/>
                <w:tab w:val="left" w:pos="900"/>
                <w:tab w:val="left" w:pos="9720"/>
                <w:tab w:val="left" w:pos="10440"/>
                <w:tab w:val="left" w:pos="11160"/>
                <w:tab w:val="left" w:pos="11880"/>
                <w:tab w:val="left" w:pos="12600"/>
                <w:tab w:val="left" w:pos="13320"/>
              </w:tabs>
              <w:ind w:left="900"/>
              <w:rPr>
                <w:rFonts w:asciiTheme="minorHAnsi" w:hAnsiTheme="minorHAnsi"/>
                <w:sz w:val="22"/>
                <w:szCs w:val="22"/>
              </w:rPr>
            </w:pPr>
          </w:p>
          <w:p w:rsidR="00685440" w:rsidRPr="00685440" w:rsidRDefault="00A638DD" w:rsidP="00685440">
            <w:pPr>
              <w:pStyle w:val="Style0"/>
              <w:numPr>
                <w:ilvl w:val="0"/>
                <w:numId w:val="9"/>
              </w:numPr>
              <w:tabs>
                <w:tab w:val="left" w:pos="-1800"/>
                <w:tab w:val="left" w:pos="-540"/>
                <w:tab w:val="left" w:pos="1"/>
                <w:tab w:val="left" w:pos="540"/>
                <w:tab w:val="left" w:pos="900"/>
                <w:tab w:val="left" w:pos="9720"/>
                <w:tab w:val="left" w:pos="10440"/>
                <w:tab w:val="left" w:pos="11160"/>
                <w:tab w:val="left" w:pos="11880"/>
                <w:tab w:val="left" w:pos="12600"/>
                <w:tab w:val="left" w:pos="13320"/>
              </w:tabs>
              <w:ind w:left="900"/>
              <w:rPr>
                <w:rFonts w:asciiTheme="minorHAnsi" w:hAnsiTheme="minorHAnsi"/>
                <w:sz w:val="22"/>
                <w:szCs w:val="22"/>
              </w:rPr>
            </w:pPr>
            <w:r w:rsidRPr="00685440">
              <w:rPr>
                <w:rFonts w:asciiTheme="minorHAnsi" w:hAnsiTheme="minorHAnsi"/>
                <w:sz w:val="22"/>
                <w:szCs w:val="22"/>
              </w:rPr>
              <w:t>Must disclose any history of having been released from another AmeriCorps program; failure to do so will render one ineligible to receive the education award;</w:t>
            </w:r>
          </w:p>
          <w:p w:rsidR="00A638DD" w:rsidRPr="00685440" w:rsidRDefault="00A638DD" w:rsidP="0023367E">
            <w:pPr>
              <w:rPr>
                <w:rFonts w:asciiTheme="minorHAnsi" w:hAnsiTheme="minorHAnsi"/>
              </w:rPr>
            </w:pPr>
          </w:p>
          <w:p w:rsidR="00A638DD" w:rsidRPr="00685440" w:rsidRDefault="00A638DD" w:rsidP="00D22464">
            <w:pPr>
              <w:pStyle w:val="Style0"/>
              <w:numPr>
                <w:ilvl w:val="0"/>
                <w:numId w:val="9"/>
              </w:numPr>
              <w:tabs>
                <w:tab w:val="left" w:pos="-1800"/>
                <w:tab w:val="left" w:pos="-540"/>
                <w:tab w:val="left" w:pos="1"/>
                <w:tab w:val="left" w:pos="540"/>
                <w:tab w:val="left" w:pos="900"/>
                <w:tab w:val="left" w:pos="9720"/>
                <w:tab w:val="left" w:pos="10440"/>
                <w:tab w:val="left" w:pos="11160"/>
                <w:tab w:val="left" w:pos="11880"/>
                <w:tab w:val="left" w:pos="12600"/>
                <w:tab w:val="left" w:pos="13320"/>
              </w:tabs>
              <w:ind w:left="900"/>
              <w:rPr>
                <w:rFonts w:asciiTheme="minorHAnsi" w:hAnsiTheme="minorHAnsi"/>
                <w:sz w:val="22"/>
                <w:szCs w:val="22"/>
              </w:rPr>
            </w:pPr>
            <w:r w:rsidRPr="00685440">
              <w:rPr>
                <w:rFonts w:asciiTheme="minorHAnsi" w:hAnsiTheme="minorHAnsi"/>
                <w:sz w:val="22"/>
                <w:szCs w:val="22"/>
              </w:rPr>
              <w:t>Must submit evidence that they successfully completed any previous AmeriCorps terms, if applicable;</w:t>
            </w:r>
          </w:p>
          <w:p w:rsidR="00A638DD" w:rsidRPr="00685440" w:rsidRDefault="00A638DD" w:rsidP="0023367E">
            <w:pPr>
              <w:rPr>
                <w:rFonts w:asciiTheme="minorHAnsi" w:hAnsiTheme="minorHAnsi"/>
              </w:rPr>
            </w:pPr>
          </w:p>
          <w:p w:rsidR="00A638DD" w:rsidRPr="00685440" w:rsidRDefault="00A638DD" w:rsidP="00D22464">
            <w:pPr>
              <w:pStyle w:val="Style0"/>
              <w:numPr>
                <w:ilvl w:val="0"/>
                <w:numId w:val="9"/>
              </w:numPr>
              <w:tabs>
                <w:tab w:val="left" w:pos="-1800"/>
                <w:tab w:val="left" w:pos="-540"/>
                <w:tab w:val="left" w:pos="1"/>
                <w:tab w:val="left" w:pos="540"/>
                <w:tab w:val="left" w:pos="900"/>
                <w:tab w:val="left" w:pos="9720"/>
                <w:tab w:val="left" w:pos="10440"/>
                <w:tab w:val="left" w:pos="11160"/>
                <w:tab w:val="left" w:pos="11880"/>
                <w:tab w:val="left" w:pos="12600"/>
                <w:tab w:val="left" w:pos="13320"/>
              </w:tabs>
              <w:ind w:left="900"/>
              <w:rPr>
                <w:rFonts w:asciiTheme="minorHAnsi" w:hAnsiTheme="minorHAnsi"/>
                <w:sz w:val="22"/>
                <w:szCs w:val="22"/>
              </w:rPr>
            </w:pPr>
            <w:r w:rsidRPr="00685440">
              <w:rPr>
                <w:rFonts w:asciiTheme="minorHAnsi" w:hAnsiTheme="minorHAnsi"/>
                <w:sz w:val="22"/>
                <w:szCs w:val="22"/>
              </w:rPr>
              <w:t>Must furnish all other documentation deemed appropriate by the program and host service site.</w:t>
            </w:r>
          </w:p>
          <w:p w:rsidR="00A638DD" w:rsidRPr="00636DA5" w:rsidRDefault="00A638DD" w:rsidP="00636DA5">
            <w:pPr>
              <w:rPr>
                <w:rFonts w:ascii="Times New Roman" w:hAnsi="Times New Roman"/>
              </w:rPr>
            </w:pPr>
          </w:p>
        </w:tc>
      </w:tr>
      <w:tr w:rsidR="00A638DD" w:rsidRPr="001A4B30" w:rsidTr="00A638DD">
        <w:tc>
          <w:tcPr>
            <w:tcW w:w="12975" w:type="dxa"/>
            <w:gridSpan w:val="4"/>
            <w:shd w:val="clear" w:color="auto" w:fill="D9D9D9" w:themeFill="background1" w:themeFillShade="D9"/>
          </w:tcPr>
          <w:p w:rsidR="00A638DD" w:rsidRPr="00685440" w:rsidRDefault="00A638DD" w:rsidP="00636DA5">
            <w:pPr>
              <w:pStyle w:val="Style0"/>
              <w:tabs>
                <w:tab w:val="left" w:pos="-720"/>
                <w:tab w:val="left" w:pos="540"/>
                <w:tab w:val="left" w:pos="720"/>
                <w:tab w:val="left" w:pos="4665"/>
              </w:tabs>
              <w:rPr>
                <w:rFonts w:ascii="Calibri" w:hAnsi="Calibri"/>
                <w:b/>
                <w:szCs w:val="24"/>
              </w:rPr>
            </w:pPr>
            <w:r w:rsidRPr="00685440">
              <w:rPr>
                <w:rFonts w:ascii="Calibri" w:hAnsi="Calibri"/>
                <w:b/>
                <w:szCs w:val="24"/>
              </w:rPr>
              <w:t xml:space="preserve">SITE MEMBER </w:t>
            </w:r>
            <w:r w:rsidR="00685440" w:rsidRPr="00685440">
              <w:rPr>
                <w:rFonts w:ascii="Calibri" w:hAnsi="Calibri"/>
                <w:b/>
                <w:szCs w:val="24"/>
              </w:rPr>
              <w:t>QUALIFICATIONS</w:t>
            </w:r>
          </w:p>
        </w:tc>
      </w:tr>
      <w:tr w:rsidR="00A638DD" w:rsidRPr="001A4B30" w:rsidTr="00A638DD">
        <w:tc>
          <w:tcPr>
            <w:tcW w:w="12975" w:type="dxa"/>
            <w:gridSpan w:val="4"/>
            <w:shd w:val="clear" w:color="auto" w:fill="FFFFFF" w:themeFill="background1"/>
          </w:tcPr>
          <w:p w:rsidR="00A638DD" w:rsidRPr="00286F7D" w:rsidRDefault="00A638DD" w:rsidP="00636DA5">
            <w:pPr>
              <w:pStyle w:val="ListParagraph"/>
              <w:numPr>
                <w:ilvl w:val="0"/>
                <w:numId w:val="16"/>
              </w:numPr>
              <w:rPr>
                <w:rFonts w:asciiTheme="minorHAnsi" w:hAnsiTheme="minorHAnsi"/>
              </w:rPr>
            </w:pPr>
            <w:r w:rsidRPr="00286F7D">
              <w:rPr>
                <w:rFonts w:asciiTheme="minorHAnsi" w:hAnsiTheme="minorHAnsi" w:cstheme="minorHAnsi"/>
              </w:rPr>
              <w:t>Please describe the traits that will help a member succeed in this position (e.g. outgoing, analytical, patient, good with children).</w:t>
            </w:r>
          </w:p>
          <w:p w:rsidR="00A638DD" w:rsidRPr="00286F7D" w:rsidRDefault="00A638DD" w:rsidP="00636DA5">
            <w:pPr>
              <w:pStyle w:val="ListParagraph"/>
              <w:numPr>
                <w:ilvl w:val="0"/>
                <w:numId w:val="16"/>
              </w:numPr>
              <w:rPr>
                <w:rFonts w:asciiTheme="minorHAnsi" w:hAnsiTheme="minorHAnsi"/>
              </w:rPr>
            </w:pPr>
            <w:r w:rsidRPr="00286F7D">
              <w:rPr>
                <w:rFonts w:asciiTheme="minorHAnsi" w:hAnsiTheme="minorHAnsi"/>
              </w:rPr>
              <w:t>Please list the minimum qualifications, training, or experience required to be successful in the position).</w:t>
            </w:r>
          </w:p>
          <w:p w:rsidR="00A638DD" w:rsidRPr="0023367E" w:rsidRDefault="00A638DD" w:rsidP="00636DA5">
            <w:pPr>
              <w:pStyle w:val="ListParagraph"/>
              <w:numPr>
                <w:ilvl w:val="0"/>
                <w:numId w:val="16"/>
              </w:numPr>
              <w:rPr>
                <w:rFonts w:asciiTheme="minorHAnsi" w:hAnsiTheme="minorHAnsi"/>
                <w:b/>
              </w:rPr>
            </w:pPr>
            <w:r w:rsidRPr="00286F7D">
              <w:rPr>
                <w:rFonts w:asciiTheme="minorHAnsi" w:hAnsiTheme="minorHAnsi" w:cstheme="minorHAnsi"/>
              </w:rPr>
              <w:lastRenderedPageBreak/>
              <w:t>Please list the skills and/or experience that will help a member succeed in this position (e.g. customer service, language skills).</w:t>
            </w:r>
          </w:p>
          <w:p w:rsidR="00A638DD" w:rsidRPr="00636DA5" w:rsidRDefault="00A638DD" w:rsidP="00636DA5">
            <w:pPr>
              <w:pStyle w:val="Style0"/>
              <w:tabs>
                <w:tab w:val="left" w:pos="-720"/>
                <w:tab w:val="left" w:pos="540"/>
                <w:tab w:val="left" w:pos="720"/>
                <w:tab w:val="left" w:pos="4665"/>
              </w:tabs>
              <w:rPr>
                <w:rFonts w:ascii="Calibri" w:hAnsi="Calibri"/>
                <w:b/>
                <w:sz w:val="22"/>
                <w:szCs w:val="22"/>
              </w:rPr>
            </w:pPr>
          </w:p>
        </w:tc>
      </w:tr>
      <w:tr w:rsidR="00A638DD" w:rsidRPr="001A4B30" w:rsidTr="00A638DD">
        <w:tc>
          <w:tcPr>
            <w:tcW w:w="12975" w:type="dxa"/>
            <w:gridSpan w:val="4"/>
            <w:shd w:val="clear" w:color="auto" w:fill="BFBFBF" w:themeFill="background1" w:themeFillShade="BF"/>
          </w:tcPr>
          <w:p w:rsidR="00A638DD" w:rsidRPr="00685440" w:rsidRDefault="00A638DD" w:rsidP="0023367E">
            <w:pPr>
              <w:pStyle w:val="Style0"/>
              <w:tabs>
                <w:tab w:val="left" w:pos="-720"/>
                <w:tab w:val="left" w:pos="540"/>
                <w:tab w:val="left" w:pos="720"/>
                <w:tab w:val="left" w:pos="1080"/>
                <w:tab w:val="left" w:pos="8820"/>
                <w:tab w:val="left" w:pos="9360"/>
                <w:tab w:val="left" w:pos="10800"/>
                <w:tab w:val="left" w:pos="11520"/>
                <w:tab w:val="left" w:pos="12240"/>
                <w:tab w:val="left" w:pos="12960"/>
                <w:tab w:val="left" w:pos="13680"/>
                <w:tab w:val="left" w:pos="14400"/>
              </w:tabs>
              <w:rPr>
                <w:rFonts w:ascii="Calibri" w:hAnsi="Calibri"/>
                <w:b/>
                <w:szCs w:val="24"/>
              </w:rPr>
            </w:pPr>
            <w:r w:rsidRPr="00685440">
              <w:rPr>
                <w:rFonts w:ascii="Calibri" w:hAnsi="Calibri"/>
                <w:b/>
                <w:szCs w:val="24"/>
              </w:rPr>
              <w:lastRenderedPageBreak/>
              <w:t>EVALUATION AND REPORTING</w:t>
            </w:r>
          </w:p>
        </w:tc>
      </w:tr>
      <w:tr w:rsidR="00A638DD" w:rsidRPr="001A4B30" w:rsidTr="00A638DD">
        <w:tc>
          <w:tcPr>
            <w:tcW w:w="12975" w:type="dxa"/>
            <w:gridSpan w:val="4"/>
            <w:shd w:val="clear" w:color="auto" w:fill="FFFFFF" w:themeFill="background1"/>
          </w:tcPr>
          <w:p w:rsidR="00A638DD" w:rsidRPr="00636DA5" w:rsidRDefault="00A638DD" w:rsidP="00636DA5">
            <w:pPr>
              <w:pStyle w:val="Style0"/>
              <w:tabs>
                <w:tab w:val="left" w:pos="-720"/>
                <w:tab w:val="left" w:pos="1710"/>
                <w:tab w:val="left" w:pos="2415"/>
              </w:tabs>
              <w:rPr>
                <w:rFonts w:ascii="Calibri" w:hAnsi="Calibri"/>
                <w:sz w:val="22"/>
                <w:szCs w:val="22"/>
              </w:rPr>
            </w:pPr>
            <w:r w:rsidRPr="00636DA5">
              <w:rPr>
                <w:rFonts w:ascii="Calibri" w:hAnsi="Calibri"/>
                <w:sz w:val="22"/>
                <w:szCs w:val="22"/>
              </w:rPr>
              <w:t>All NHC member will be given written per</w:t>
            </w:r>
            <w:r>
              <w:rPr>
                <w:rFonts w:ascii="Calibri" w:hAnsi="Calibri"/>
                <w:sz w:val="22"/>
                <w:szCs w:val="22"/>
              </w:rPr>
              <w:t xml:space="preserve">formance </w:t>
            </w:r>
            <w:r w:rsidR="0040373C">
              <w:rPr>
                <w:rFonts w:ascii="Calibri" w:hAnsi="Calibri"/>
                <w:sz w:val="22"/>
                <w:szCs w:val="22"/>
              </w:rPr>
              <w:t xml:space="preserve">review </w:t>
            </w:r>
            <w:r w:rsidR="0040373C" w:rsidRPr="00636DA5">
              <w:rPr>
                <w:rFonts w:ascii="Calibri" w:hAnsi="Calibri"/>
                <w:sz w:val="22"/>
                <w:szCs w:val="22"/>
              </w:rPr>
              <w:t>by</w:t>
            </w:r>
            <w:r w:rsidRPr="00636DA5">
              <w:rPr>
                <w:rFonts w:ascii="Calibri" w:hAnsi="Calibri"/>
                <w:sz w:val="22"/>
                <w:szCs w:val="22"/>
              </w:rPr>
              <w:t xml:space="preserve"> both their host site supervisor and </w:t>
            </w:r>
            <w:r>
              <w:rPr>
                <w:rFonts w:ascii="Calibri" w:hAnsi="Calibri"/>
                <w:sz w:val="22"/>
                <w:szCs w:val="22"/>
              </w:rPr>
              <w:t xml:space="preserve">NHC </w:t>
            </w:r>
            <w:r w:rsidRPr="00636DA5">
              <w:rPr>
                <w:rFonts w:ascii="Calibri" w:hAnsi="Calibri"/>
                <w:sz w:val="22"/>
                <w:szCs w:val="22"/>
              </w:rPr>
              <w:t xml:space="preserve">Program Director at the mid-term and end of their term of serve. These performance reviews will be, based on the member’s performance at their host site and their participation in National Health Corps responsibilities such as member trainings, committees and group service projects. If a member disagrees with any aspect of their performance review, they can indicate that on the review and they may appeal to the Program Director in writing, according to the grievance procedure. NHC members will be evaluated according to the following criteria: </w:t>
            </w:r>
          </w:p>
          <w:p w:rsidR="00A638DD" w:rsidRPr="00636DA5" w:rsidRDefault="00A638DD" w:rsidP="00636DA5">
            <w:pPr>
              <w:pStyle w:val="Style0"/>
              <w:tabs>
                <w:tab w:val="left" w:pos="-720"/>
                <w:tab w:val="left" w:pos="1710"/>
                <w:tab w:val="left" w:pos="2415"/>
              </w:tabs>
              <w:rPr>
                <w:rFonts w:ascii="Calibri" w:hAnsi="Calibri"/>
                <w:sz w:val="22"/>
                <w:szCs w:val="22"/>
              </w:rPr>
            </w:pPr>
            <w:r w:rsidRPr="00636DA5">
              <w:rPr>
                <w:rFonts w:ascii="Calibri" w:hAnsi="Calibri"/>
                <w:sz w:val="22"/>
                <w:szCs w:val="22"/>
              </w:rPr>
              <w:t>a. Whether the member has satisfactorily completed service assignments, tasks or projects;</w:t>
            </w:r>
          </w:p>
          <w:p w:rsidR="00A638DD" w:rsidRPr="00636DA5" w:rsidRDefault="00A638DD" w:rsidP="00636DA5">
            <w:pPr>
              <w:pStyle w:val="Style0"/>
              <w:tabs>
                <w:tab w:val="left" w:pos="-720"/>
                <w:tab w:val="left" w:pos="1710"/>
                <w:tab w:val="left" w:pos="2415"/>
              </w:tabs>
              <w:rPr>
                <w:rFonts w:ascii="Calibri" w:hAnsi="Calibri"/>
                <w:sz w:val="22"/>
                <w:szCs w:val="22"/>
              </w:rPr>
            </w:pPr>
            <w:r w:rsidRPr="00636DA5">
              <w:rPr>
                <w:rFonts w:ascii="Calibri" w:hAnsi="Calibri"/>
                <w:sz w:val="22"/>
                <w:szCs w:val="22"/>
              </w:rPr>
              <w:t xml:space="preserve"> b. Whether the participant has met any other performance criteria which has been clearly communicated both orally and in writing at the beginning of the term of service;</w:t>
            </w:r>
          </w:p>
          <w:p w:rsidR="00A638DD" w:rsidRPr="00636DA5" w:rsidRDefault="00A638DD" w:rsidP="00636DA5">
            <w:pPr>
              <w:pStyle w:val="Style0"/>
              <w:tabs>
                <w:tab w:val="left" w:pos="-720"/>
                <w:tab w:val="left" w:pos="1710"/>
                <w:tab w:val="left" w:pos="2415"/>
              </w:tabs>
              <w:rPr>
                <w:rFonts w:ascii="Calibri" w:hAnsi="Calibri"/>
                <w:sz w:val="22"/>
                <w:szCs w:val="22"/>
              </w:rPr>
            </w:pPr>
            <w:r w:rsidRPr="00636DA5">
              <w:rPr>
                <w:rFonts w:ascii="Calibri" w:hAnsi="Calibri"/>
                <w:sz w:val="22"/>
                <w:szCs w:val="22"/>
              </w:rPr>
              <w:t xml:space="preserve"> c. The member’s ability to establish and maintain positive interpersonal relationships and whether they participated in NHC activities; </w:t>
            </w:r>
          </w:p>
          <w:p w:rsidR="00A638DD" w:rsidRDefault="00A638DD" w:rsidP="00636DA5">
            <w:pPr>
              <w:pStyle w:val="Style0"/>
              <w:tabs>
                <w:tab w:val="left" w:pos="-720"/>
                <w:tab w:val="left" w:pos="1710"/>
                <w:tab w:val="left" w:pos="2415"/>
              </w:tabs>
              <w:rPr>
                <w:rFonts w:ascii="Calibri" w:hAnsi="Calibri"/>
                <w:sz w:val="22"/>
                <w:szCs w:val="22"/>
              </w:rPr>
            </w:pPr>
            <w:r w:rsidRPr="00636DA5">
              <w:rPr>
                <w:rFonts w:ascii="Calibri" w:hAnsi="Calibri"/>
                <w:sz w:val="22"/>
                <w:szCs w:val="22"/>
              </w:rPr>
              <w:t>d. Whether the participant has completed or is on track to complete the required number of hours outlined in their member contract to complete their term of service.</w:t>
            </w:r>
          </w:p>
          <w:p w:rsidR="0040139A" w:rsidRDefault="0040139A" w:rsidP="00636DA5">
            <w:pPr>
              <w:pStyle w:val="Style0"/>
              <w:tabs>
                <w:tab w:val="left" w:pos="-720"/>
                <w:tab w:val="left" w:pos="1710"/>
                <w:tab w:val="left" w:pos="2415"/>
              </w:tabs>
              <w:rPr>
                <w:rFonts w:ascii="Calibri" w:hAnsi="Calibri"/>
                <w:sz w:val="22"/>
                <w:szCs w:val="22"/>
              </w:rPr>
            </w:pPr>
          </w:p>
          <w:p w:rsidR="0040139A" w:rsidRPr="00636DA5" w:rsidRDefault="0040139A" w:rsidP="00636DA5">
            <w:pPr>
              <w:pStyle w:val="Style0"/>
              <w:tabs>
                <w:tab w:val="left" w:pos="-720"/>
                <w:tab w:val="left" w:pos="1710"/>
                <w:tab w:val="left" w:pos="2415"/>
              </w:tabs>
              <w:rPr>
                <w:rFonts w:ascii="Calibri" w:hAnsi="Calibri"/>
                <w:sz w:val="22"/>
                <w:szCs w:val="22"/>
              </w:rPr>
            </w:pPr>
          </w:p>
        </w:tc>
      </w:tr>
      <w:tr w:rsidR="00A638DD" w:rsidRPr="001A4B30" w:rsidTr="00A638DD">
        <w:tc>
          <w:tcPr>
            <w:tcW w:w="12975" w:type="dxa"/>
            <w:gridSpan w:val="4"/>
            <w:shd w:val="clear" w:color="auto" w:fill="D9D9D9" w:themeFill="background1" w:themeFillShade="D9"/>
          </w:tcPr>
          <w:p w:rsidR="00A638DD" w:rsidRPr="00685440" w:rsidRDefault="00A638DD" w:rsidP="00636DA5">
            <w:pPr>
              <w:pStyle w:val="Style0"/>
              <w:tabs>
                <w:tab w:val="left" w:pos="-720"/>
                <w:tab w:val="left" w:pos="1710"/>
                <w:tab w:val="left" w:pos="2415"/>
              </w:tabs>
              <w:rPr>
                <w:rFonts w:ascii="Calibri" w:hAnsi="Calibri"/>
                <w:b/>
                <w:szCs w:val="24"/>
              </w:rPr>
            </w:pPr>
            <w:r w:rsidRPr="00685440">
              <w:rPr>
                <w:rFonts w:ascii="Calibri" w:hAnsi="Calibri"/>
                <w:b/>
                <w:szCs w:val="24"/>
              </w:rPr>
              <w:t>EMPLOYMENT STATUS OF AMERICORPS MEMBERS IN THIS POSITION</w:t>
            </w:r>
          </w:p>
        </w:tc>
      </w:tr>
      <w:tr w:rsidR="00A638DD" w:rsidRPr="001A4B30" w:rsidTr="00A638DD">
        <w:tc>
          <w:tcPr>
            <w:tcW w:w="12975" w:type="dxa"/>
            <w:gridSpan w:val="4"/>
            <w:shd w:val="clear" w:color="auto" w:fill="FFFFFF" w:themeFill="background1"/>
          </w:tcPr>
          <w:p w:rsidR="00A638DD" w:rsidRPr="00685440" w:rsidRDefault="00A638DD" w:rsidP="00407207">
            <w:pPr>
              <w:pStyle w:val="Default"/>
              <w:rPr>
                <w:rFonts w:ascii="Calibri" w:hAnsi="Calibri"/>
                <w:color w:val="auto"/>
                <w:sz w:val="22"/>
                <w:szCs w:val="22"/>
              </w:rPr>
            </w:pPr>
            <w:r w:rsidRPr="00685440">
              <w:rPr>
                <w:rFonts w:ascii="Calibri" w:hAnsi="Calibri"/>
                <w:color w:val="auto"/>
                <w:sz w:val="22"/>
                <w:szCs w:val="22"/>
              </w:rPr>
              <w:t xml:space="preserve">For guidance related to the employment status of AmeriCorps members please refer to the below link: </w:t>
            </w:r>
          </w:p>
          <w:p w:rsidR="00A638DD" w:rsidRPr="00685440" w:rsidRDefault="003F65EC" w:rsidP="00407207">
            <w:pPr>
              <w:pStyle w:val="Default"/>
              <w:rPr>
                <w:rFonts w:ascii="Calibri" w:hAnsi="Calibri"/>
                <w:sz w:val="22"/>
                <w:szCs w:val="22"/>
              </w:rPr>
            </w:pPr>
            <w:hyperlink r:id="rId13" w:history="1">
              <w:r w:rsidR="00A638DD" w:rsidRPr="00685440">
                <w:rPr>
                  <w:rStyle w:val="Hyperlink"/>
                  <w:rFonts w:ascii="Calibri" w:hAnsi="Calibri"/>
                  <w:sz w:val="22"/>
                  <w:szCs w:val="22"/>
                </w:rPr>
                <w:t>http://www.nationalservice.gov/documents/main-menu/2015/frequently-referenced-resources-about-employment-status-americorps-members</w:t>
              </w:r>
            </w:hyperlink>
          </w:p>
          <w:p w:rsidR="00A638DD" w:rsidRDefault="00A638DD" w:rsidP="00407207">
            <w:pPr>
              <w:pStyle w:val="Default"/>
              <w:rPr>
                <w:rFonts w:ascii="Calibri" w:hAnsi="Calibri"/>
                <w:sz w:val="22"/>
                <w:szCs w:val="22"/>
              </w:rPr>
            </w:pPr>
            <w:r w:rsidRPr="00685440">
              <w:rPr>
                <w:rFonts w:ascii="Calibri" w:hAnsi="Calibri"/>
                <w:sz w:val="22"/>
                <w:szCs w:val="22"/>
              </w:rPr>
              <w:t xml:space="preserve"> </w:t>
            </w:r>
          </w:p>
          <w:p w:rsidR="001231D0" w:rsidRPr="00685440" w:rsidRDefault="001231D0" w:rsidP="00407207">
            <w:pPr>
              <w:pStyle w:val="Default"/>
              <w:rPr>
                <w:rFonts w:ascii="Calibri" w:hAnsi="Calibri"/>
                <w:sz w:val="22"/>
                <w:szCs w:val="22"/>
              </w:rPr>
            </w:pPr>
          </w:p>
        </w:tc>
      </w:tr>
      <w:tr w:rsidR="00A638DD" w:rsidRPr="001A4B30" w:rsidTr="00A638DD">
        <w:tc>
          <w:tcPr>
            <w:tcW w:w="12975" w:type="dxa"/>
            <w:gridSpan w:val="4"/>
            <w:shd w:val="clear" w:color="auto" w:fill="D9D9D9" w:themeFill="background1" w:themeFillShade="D9"/>
          </w:tcPr>
          <w:p w:rsidR="00A638DD" w:rsidRPr="00685440" w:rsidRDefault="00A638DD" w:rsidP="00407207">
            <w:pPr>
              <w:pStyle w:val="Style0"/>
              <w:tabs>
                <w:tab w:val="left" w:pos="-720"/>
                <w:tab w:val="left" w:pos="1710"/>
                <w:tab w:val="left" w:pos="2415"/>
                <w:tab w:val="center" w:pos="6732"/>
              </w:tabs>
              <w:rPr>
                <w:rFonts w:ascii="Calibri" w:hAnsi="Calibri"/>
                <w:b/>
                <w:szCs w:val="24"/>
              </w:rPr>
            </w:pPr>
            <w:r w:rsidRPr="00685440">
              <w:rPr>
                <w:rFonts w:ascii="Calibri" w:hAnsi="Calibri"/>
                <w:b/>
                <w:szCs w:val="24"/>
              </w:rPr>
              <w:t>AMERICORPS BRANDING AND MESSAGING</w:t>
            </w:r>
          </w:p>
        </w:tc>
      </w:tr>
      <w:tr w:rsidR="00A638DD" w:rsidRPr="001A4B30" w:rsidTr="00A638DD">
        <w:tc>
          <w:tcPr>
            <w:tcW w:w="12975" w:type="dxa"/>
            <w:gridSpan w:val="4"/>
            <w:shd w:val="clear" w:color="auto" w:fill="FFFFFF" w:themeFill="background1"/>
          </w:tcPr>
          <w:p w:rsidR="00A638DD" w:rsidRPr="00286F7D" w:rsidRDefault="00A638DD" w:rsidP="00407207">
            <w:pPr>
              <w:pStyle w:val="Style0"/>
              <w:tabs>
                <w:tab w:val="left" w:pos="-720"/>
                <w:tab w:val="left" w:pos="1710"/>
                <w:tab w:val="left" w:pos="2415"/>
                <w:tab w:val="center" w:pos="6732"/>
              </w:tabs>
              <w:rPr>
                <w:rFonts w:asciiTheme="minorHAnsi" w:hAnsiTheme="minorHAnsi"/>
                <w:sz w:val="22"/>
                <w:szCs w:val="22"/>
              </w:rPr>
            </w:pPr>
            <w:r w:rsidRPr="00286F7D">
              <w:rPr>
                <w:rFonts w:asciiTheme="minorHAnsi" w:hAnsiTheme="minorHAnsi"/>
                <w:sz w:val="22"/>
                <w:szCs w:val="22"/>
              </w:rPr>
              <w:t xml:space="preserve">For guidance on AmeriCorps branding and messaging, please refer to the below link: </w:t>
            </w:r>
          </w:p>
          <w:p w:rsidR="00A638DD" w:rsidRDefault="003F65EC" w:rsidP="00A638DD">
            <w:pPr>
              <w:pStyle w:val="Default"/>
              <w:rPr>
                <w:sz w:val="23"/>
                <w:szCs w:val="23"/>
              </w:rPr>
            </w:pPr>
            <w:hyperlink r:id="rId14" w:history="1">
              <w:r w:rsidR="00A638DD" w:rsidRPr="00286F7D">
                <w:rPr>
                  <w:rStyle w:val="Hyperlink"/>
                  <w:rFonts w:asciiTheme="minorHAnsi" w:hAnsiTheme="minorHAnsi"/>
                  <w:sz w:val="22"/>
                  <w:szCs w:val="22"/>
                </w:rPr>
                <w:t>http://www.nationalservice.gov/documents/americorps-state-and-national/2015/americorps-branding-and-messaging-guidance</w:t>
              </w:r>
            </w:hyperlink>
          </w:p>
          <w:p w:rsidR="00A638DD" w:rsidRPr="00A638DD" w:rsidRDefault="00A638DD" w:rsidP="00A638DD">
            <w:pPr>
              <w:pStyle w:val="Default"/>
              <w:rPr>
                <w:sz w:val="23"/>
                <w:szCs w:val="23"/>
              </w:rPr>
            </w:pPr>
          </w:p>
        </w:tc>
      </w:tr>
      <w:tr w:rsidR="00A638DD" w:rsidRPr="001A4B30" w:rsidTr="00A638DD">
        <w:tc>
          <w:tcPr>
            <w:tcW w:w="12975" w:type="dxa"/>
            <w:gridSpan w:val="4"/>
            <w:shd w:val="clear" w:color="auto" w:fill="D9D9D9" w:themeFill="background1" w:themeFillShade="D9"/>
          </w:tcPr>
          <w:p w:rsidR="00A638DD" w:rsidRPr="00685440" w:rsidRDefault="00A638DD" w:rsidP="00407207">
            <w:pPr>
              <w:pStyle w:val="Style0"/>
              <w:tabs>
                <w:tab w:val="left" w:pos="-720"/>
                <w:tab w:val="left" w:pos="1710"/>
                <w:tab w:val="left" w:pos="2415"/>
                <w:tab w:val="center" w:pos="6732"/>
              </w:tabs>
              <w:rPr>
                <w:rFonts w:ascii="Calibri" w:hAnsi="Calibri"/>
                <w:b/>
                <w:szCs w:val="24"/>
              </w:rPr>
            </w:pPr>
            <w:r w:rsidRPr="00685440">
              <w:rPr>
                <w:rFonts w:ascii="Calibri" w:hAnsi="Calibri"/>
                <w:b/>
                <w:szCs w:val="24"/>
              </w:rPr>
              <w:t>NHC PROGRAM DIRECTOR AND SITE SUPERVISOR INFORMATION</w:t>
            </w:r>
            <w:r w:rsidRPr="00685440">
              <w:rPr>
                <w:rFonts w:ascii="Calibri" w:hAnsi="Calibri"/>
                <w:b/>
                <w:szCs w:val="24"/>
              </w:rPr>
              <w:tab/>
            </w:r>
          </w:p>
        </w:tc>
      </w:tr>
      <w:tr w:rsidR="00A638DD" w:rsidRPr="001A4B30" w:rsidTr="00A638DD">
        <w:tc>
          <w:tcPr>
            <w:tcW w:w="12975" w:type="dxa"/>
            <w:gridSpan w:val="4"/>
            <w:shd w:val="clear" w:color="auto" w:fill="FFFFFF" w:themeFill="background1"/>
          </w:tcPr>
          <w:p w:rsidR="002B027A" w:rsidRDefault="002B027A"/>
          <w:tbl>
            <w:tblPr>
              <w:tblW w:w="0" w:type="auto"/>
              <w:tblBorders>
                <w:top w:val="nil"/>
                <w:left w:val="nil"/>
                <w:bottom w:val="nil"/>
                <w:right w:val="nil"/>
              </w:tblBorders>
              <w:tblLayout w:type="fixed"/>
              <w:tblLook w:val="0000" w:firstRow="0" w:lastRow="0" w:firstColumn="0" w:lastColumn="0" w:noHBand="0" w:noVBand="0"/>
            </w:tblPr>
            <w:tblGrid>
              <w:gridCol w:w="11929"/>
            </w:tblGrid>
            <w:tr w:rsidR="00A638DD" w:rsidRPr="00636DA5" w:rsidTr="00EB2288">
              <w:trPr>
                <w:trHeight w:val="523"/>
              </w:trPr>
              <w:tc>
                <w:tcPr>
                  <w:tcW w:w="11929" w:type="dxa"/>
                </w:tcPr>
                <w:p w:rsidR="002B027A" w:rsidRDefault="002B027A" w:rsidP="00636DA5">
                  <w:pPr>
                    <w:pStyle w:val="ListParagraph"/>
                    <w:numPr>
                      <w:ilvl w:val="0"/>
                      <w:numId w:val="19"/>
                    </w:numPr>
                    <w:autoSpaceDE w:val="0"/>
                    <w:autoSpaceDN w:val="0"/>
                    <w:adjustRightInd w:val="0"/>
                    <w:rPr>
                      <w:rFonts w:eastAsiaTheme="minorHAnsi"/>
                      <w:b/>
                      <w:color w:val="000000"/>
                    </w:rPr>
                  </w:pPr>
                  <w:r>
                    <w:rPr>
                      <w:rFonts w:eastAsiaTheme="minorHAnsi"/>
                      <w:b/>
                      <w:color w:val="000000"/>
                    </w:rPr>
                    <w:t>Dustin J Arceneaux, MS, CHES, Program Director</w:t>
                  </w:r>
                </w:p>
                <w:p w:rsidR="002B027A" w:rsidRDefault="002B027A" w:rsidP="002B027A">
                  <w:pPr>
                    <w:pStyle w:val="ListParagraph"/>
                    <w:autoSpaceDE w:val="0"/>
                    <w:autoSpaceDN w:val="0"/>
                    <w:adjustRightInd w:val="0"/>
                    <w:rPr>
                      <w:rFonts w:eastAsiaTheme="minorHAnsi"/>
                      <w:b/>
                      <w:color w:val="000000"/>
                    </w:rPr>
                  </w:pPr>
                  <w:r>
                    <w:rPr>
                      <w:rFonts w:eastAsiaTheme="minorHAnsi"/>
                      <w:b/>
                      <w:color w:val="000000"/>
                    </w:rPr>
                    <w:t xml:space="preserve">Email: </w:t>
                  </w:r>
                  <w:hyperlink r:id="rId15" w:history="1">
                    <w:r w:rsidRPr="00493548">
                      <w:rPr>
                        <w:rStyle w:val="Hyperlink"/>
                        <w:rFonts w:eastAsiaTheme="minorHAnsi"/>
                        <w:b/>
                      </w:rPr>
                      <w:t>darceneaux@nefhsc.org</w:t>
                    </w:r>
                  </w:hyperlink>
                </w:p>
                <w:p w:rsidR="002B027A" w:rsidRPr="002B027A" w:rsidRDefault="002B027A" w:rsidP="002B027A">
                  <w:pPr>
                    <w:pStyle w:val="ListParagraph"/>
                    <w:autoSpaceDE w:val="0"/>
                    <w:autoSpaceDN w:val="0"/>
                    <w:adjustRightInd w:val="0"/>
                    <w:rPr>
                      <w:rFonts w:eastAsiaTheme="minorHAnsi"/>
                      <w:b/>
                      <w:color w:val="000000"/>
                    </w:rPr>
                  </w:pPr>
                  <w:r>
                    <w:rPr>
                      <w:rFonts w:eastAsiaTheme="minorHAnsi"/>
                      <w:b/>
                      <w:color w:val="000000"/>
                    </w:rPr>
                    <w:t>Phone: 1 (904) 432 5073</w:t>
                  </w:r>
                </w:p>
                <w:p w:rsidR="00A638DD" w:rsidRPr="00EB2288" w:rsidRDefault="00A638DD" w:rsidP="00636DA5">
                  <w:pPr>
                    <w:pStyle w:val="ListParagraph"/>
                    <w:numPr>
                      <w:ilvl w:val="0"/>
                      <w:numId w:val="19"/>
                    </w:numPr>
                    <w:autoSpaceDE w:val="0"/>
                    <w:autoSpaceDN w:val="0"/>
                    <w:adjustRightInd w:val="0"/>
                    <w:rPr>
                      <w:rFonts w:eastAsiaTheme="minorHAnsi"/>
                      <w:b/>
                      <w:color w:val="000000"/>
                    </w:rPr>
                  </w:pPr>
                  <w:r w:rsidRPr="00286F7D">
                    <w:rPr>
                      <w:rFonts w:eastAsiaTheme="minorHAnsi"/>
                      <w:color w:val="000000"/>
                    </w:rPr>
                    <w:t>Provide the name, job, title and contact information of the members’ host site supervisor</w:t>
                  </w:r>
                </w:p>
                <w:p w:rsidR="00EB2288" w:rsidRPr="00407207" w:rsidRDefault="00EB2288" w:rsidP="00EB2288">
                  <w:pPr>
                    <w:pStyle w:val="ListParagraph"/>
                    <w:autoSpaceDE w:val="0"/>
                    <w:autoSpaceDN w:val="0"/>
                    <w:adjustRightInd w:val="0"/>
                    <w:rPr>
                      <w:rFonts w:eastAsiaTheme="minorHAnsi"/>
                      <w:b/>
                      <w:color w:val="000000"/>
                    </w:rPr>
                  </w:pPr>
                </w:p>
              </w:tc>
            </w:tr>
          </w:tbl>
          <w:p w:rsidR="00A638DD" w:rsidRPr="00636DA5" w:rsidRDefault="00A638DD" w:rsidP="00636DA5">
            <w:pPr>
              <w:pStyle w:val="Style0"/>
              <w:tabs>
                <w:tab w:val="left" w:pos="-720"/>
                <w:tab w:val="left" w:pos="1710"/>
                <w:tab w:val="left" w:pos="2415"/>
              </w:tabs>
              <w:rPr>
                <w:rFonts w:ascii="Calibri" w:hAnsi="Calibri"/>
                <w:b/>
                <w:sz w:val="22"/>
                <w:szCs w:val="22"/>
              </w:rPr>
            </w:pPr>
          </w:p>
        </w:tc>
      </w:tr>
      <w:tr w:rsidR="00A638DD" w:rsidRPr="002605C0" w:rsidTr="00A638DD">
        <w:tc>
          <w:tcPr>
            <w:tcW w:w="12975" w:type="dxa"/>
            <w:gridSpan w:val="4"/>
            <w:shd w:val="clear" w:color="auto" w:fill="D9D9D9" w:themeFill="background1" w:themeFillShade="D9"/>
          </w:tcPr>
          <w:p w:rsidR="00A638DD" w:rsidRPr="00685440" w:rsidRDefault="00A638DD" w:rsidP="00A638DD">
            <w:pPr>
              <w:widowControl w:val="0"/>
              <w:tabs>
                <w:tab w:val="left" w:pos="3825"/>
              </w:tabs>
              <w:rPr>
                <w:rFonts w:ascii="Calibri" w:hAnsi="Calibri" w:cs="Arial"/>
                <w:b/>
                <w:sz w:val="24"/>
              </w:rPr>
            </w:pPr>
            <w:r w:rsidRPr="00685440">
              <w:rPr>
                <w:rFonts w:ascii="Calibri" w:hAnsi="Calibri" w:cs="Arial"/>
                <w:b/>
                <w:sz w:val="24"/>
              </w:rPr>
              <w:lastRenderedPageBreak/>
              <w:t xml:space="preserve">SIGNATURES </w:t>
            </w:r>
            <w:r w:rsidRPr="00685440">
              <w:rPr>
                <w:rFonts w:ascii="Calibri" w:hAnsi="Calibri" w:cs="Arial"/>
                <w:b/>
                <w:sz w:val="24"/>
              </w:rPr>
              <w:tab/>
            </w:r>
          </w:p>
        </w:tc>
      </w:tr>
      <w:tr w:rsidR="00A638DD" w:rsidRPr="002605C0" w:rsidTr="00A638DD">
        <w:tc>
          <w:tcPr>
            <w:tcW w:w="12975" w:type="dxa"/>
            <w:gridSpan w:val="4"/>
          </w:tcPr>
          <w:p w:rsidR="00A638DD" w:rsidRPr="00A638DD" w:rsidRDefault="00A638DD" w:rsidP="00A638DD">
            <w:pPr>
              <w:jc w:val="both"/>
              <w:rPr>
                <w:rFonts w:ascii="Calibri" w:hAnsi="Calibri" w:cs="Arial"/>
                <w:sz w:val="22"/>
                <w:szCs w:val="22"/>
              </w:rPr>
            </w:pPr>
            <w:r w:rsidRPr="00A638DD">
              <w:rPr>
                <w:rFonts w:ascii="Calibri" w:hAnsi="Calibri" w:cs="Arial"/>
                <w:sz w:val="22"/>
                <w:szCs w:val="22"/>
              </w:rPr>
              <w:t xml:space="preserve">By signing below, you acknowledge that you have read and understand the contents of this position </w:t>
            </w:r>
            <w:bookmarkStart w:id="0" w:name="_GoBack"/>
            <w:bookmarkEnd w:id="0"/>
            <w:r w:rsidR="00940947" w:rsidRPr="00A638DD">
              <w:rPr>
                <w:rFonts w:ascii="Calibri" w:hAnsi="Calibri" w:cs="Arial"/>
                <w:sz w:val="22"/>
                <w:szCs w:val="22"/>
              </w:rPr>
              <w:t>description.</w:t>
            </w:r>
          </w:p>
        </w:tc>
      </w:tr>
      <w:tr w:rsidR="00A638DD" w:rsidRPr="002605C0" w:rsidTr="00A638DD">
        <w:tc>
          <w:tcPr>
            <w:tcW w:w="12975" w:type="dxa"/>
            <w:gridSpan w:val="4"/>
          </w:tcPr>
          <w:p w:rsidR="00A638DD" w:rsidRDefault="00A638DD" w:rsidP="00A638DD">
            <w:pPr>
              <w:widowControl w:val="0"/>
              <w:tabs>
                <w:tab w:val="left" w:pos="2235"/>
              </w:tabs>
              <w:rPr>
                <w:rFonts w:ascii="Calibri" w:hAnsi="Calibri" w:cs="Arial"/>
                <w:b/>
                <w:bCs/>
                <w:sz w:val="22"/>
                <w:szCs w:val="22"/>
              </w:rPr>
            </w:pPr>
            <w:r w:rsidRPr="00A638DD">
              <w:rPr>
                <w:rFonts w:ascii="Calibri" w:hAnsi="Calibri" w:cs="Arial"/>
                <w:b/>
                <w:bCs/>
                <w:sz w:val="22"/>
                <w:szCs w:val="22"/>
              </w:rPr>
              <w:t xml:space="preserve">Host Site Supervisor </w:t>
            </w:r>
            <w:r>
              <w:rPr>
                <w:rFonts w:ascii="Calibri" w:hAnsi="Calibri" w:cs="Arial"/>
                <w:b/>
                <w:bCs/>
                <w:sz w:val="22"/>
                <w:szCs w:val="22"/>
              </w:rPr>
              <w:t xml:space="preserve">Full Name (Print): </w:t>
            </w:r>
          </w:p>
          <w:p w:rsidR="00A638DD" w:rsidRPr="00A638DD" w:rsidRDefault="00A638DD" w:rsidP="00A638DD">
            <w:pPr>
              <w:widowControl w:val="0"/>
              <w:tabs>
                <w:tab w:val="left" w:pos="2235"/>
              </w:tabs>
              <w:rPr>
                <w:rFonts w:ascii="Calibri" w:hAnsi="Calibri" w:cs="Arial"/>
                <w:b/>
                <w:bCs/>
                <w:sz w:val="22"/>
                <w:szCs w:val="22"/>
              </w:rPr>
            </w:pPr>
            <w:r>
              <w:rPr>
                <w:rFonts w:ascii="Calibri" w:hAnsi="Calibri" w:cs="Arial"/>
                <w:b/>
                <w:bCs/>
                <w:sz w:val="22"/>
                <w:szCs w:val="22"/>
              </w:rPr>
              <w:t>Host Site Supervisor Signa</w:t>
            </w:r>
            <w:r w:rsidRPr="00A638DD">
              <w:rPr>
                <w:rFonts w:ascii="Calibri" w:hAnsi="Calibri" w:cs="Arial"/>
                <w:b/>
                <w:bCs/>
                <w:sz w:val="22"/>
                <w:szCs w:val="22"/>
              </w:rPr>
              <w:t xml:space="preserve">ture:                                                                             </w:t>
            </w:r>
            <w:r w:rsidR="000D705B">
              <w:rPr>
                <w:rFonts w:ascii="Calibri" w:hAnsi="Calibri" w:cs="Arial"/>
                <w:b/>
                <w:bCs/>
                <w:sz w:val="22"/>
                <w:szCs w:val="22"/>
              </w:rPr>
              <w:t xml:space="preserve">                                                   </w:t>
            </w:r>
            <w:r w:rsidRPr="00A638DD">
              <w:rPr>
                <w:rFonts w:ascii="Calibri" w:hAnsi="Calibri" w:cs="Arial"/>
                <w:b/>
                <w:bCs/>
                <w:sz w:val="22"/>
                <w:szCs w:val="22"/>
              </w:rPr>
              <w:t xml:space="preserve">Date: </w:t>
            </w:r>
          </w:p>
          <w:p w:rsidR="000D705B" w:rsidRDefault="000D705B" w:rsidP="00A638DD">
            <w:pPr>
              <w:widowControl w:val="0"/>
              <w:tabs>
                <w:tab w:val="left" w:pos="2235"/>
              </w:tabs>
              <w:rPr>
                <w:rFonts w:ascii="Calibri" w:hAnsi="Calibri" w:cs="Arial"/>
                <w:b/>
                <w:bCs/>
                <w:sz w:val="22"/>
                <w:szCs w:val="22"/>
              </w:rPr>
            </w:pPr>
          </w:p>
          <w:p w:rsidR="00A638DD" w:rsidRDefault="00D3048D" w:rsidP="00A638DD">
            <w:pPr>
              <w:widowControl w:val="0"/>
              <w:tabs>
                <w:tab w:val="left" w:pos="2235"/>
              </w:tabs>
              <w:rPr>
                <w:rFonts w:ascii="Calibri" w:hAnsi="Calibri" w:cs="Arial"/>
                <w:b/>
                <w:bCs/>
                <w:sz w:val="22"/>
                <w:szCs w:val="22"/>
              </w:rPr>
            </w:pPr>
            <w:r>
              <w:rPr>
                <w:rFonts w:ascii="Calibri" w:hAnsi="Calibri" w:cs="Arial"/>
                <w:b/>
                <w:bCs/>
                <w:sz w:val="22"/>
                <w:szCs w:val="22"/>
              </w:rPr>
              <w:t xml:space="preserve">AmeriCorps NHC </w:t>
            </w:r>
            <w:r w:rsidR="00A638DD" w:rsidRPr="00A638DD">
              <w:rPr>
                <w:rFonts w:ascii="Calibri" w:hAnsi="Calibri" w:cs="Arial"/>
                <w:b/>
                <w:bCs/>
                <w:sz w:val="22"/>
                <w:szCs w:val="22"/>
              </w:rPr>
              <w:t xml:space="preserve">Member </w:t>
            </w:r>
            <w:r w:rsidR="00A638DD">
              <w:rPr>
                <w:rFonts w:ascii="Calibri" w:hAnsi="Calibri" w:cs="Arial"/>
                <w:b/>
                <w:bCs/>
                <w:sz w:val="22"/>
                <w:szCs w:val="22"/>
              </w:rPr>
              <w:t>Full Name (Print</w:t>
            </w:r>
            <w:r w:rsidR="00C92D40">
              <w:rPr>
                <w:rFonts w:ascii="Calibri" w:hAnsi="Calibri" w:cs="Arial"/>
                <w:b/>
                <w:bCs/>
                <w:sz w:val="22"/>
                <w:szCs w:val="22"/>
              </w:rPr>
              <w:t xml:space="preserve"> </w:t>
            </w:r>
            <w:r>
              <w:rPr>
                <w:rFonts w:ascii="Calibri" w:hAnsi="Calibri" w:cs="Arial"/>
                <w:b/>
                <w:bCs/>
                <w:sz w:val="22"/>
                <w:szCs w:val="22"/>
              </w:rPr>
              <w:t xml:space="preserve"> as listed on formal documentation): </w:t>
            </w:r>
          </w:p>
          <w:p w:rsidR="00A638DD" w:rsidRPr="00A638DD" w:rsidRDefault="00D3048D" w:rsidP="00A638DD">
            <w:pPr>
              <w:widowControl w:val="0"/>
              <w:tabs>
                <w:tab w:val="left" w:pos="2235"/>
              </w:tabs>
              <w:rPr>
                <w:rFonts w:ascii="Calibri" w:hAnsi="Calibri" w:cs="Arial"/>
                <w:b/>
                <w:bCs/>
                <w:sz w:val="22"/>
                <w:szCs w:val="22"/>
              </w:rPr>
            </w:pPr>
            <w:r>
              <w:rPr>
                <w:rFonts w:ascii="Calibri" w:hAnsi="Calibri" w:cs="Arial"/>
                <w:b/>
                <w:bCs/>
                <w:sz w:val="22"/>
                <w:szCs w:val="22"/>
              </w:rPr>
              <w:t xml:space="preserve">AmeriCorps NHC </w:t>
            </w:r>
            <w:r w:rsidR="00A638DD">
              <w:rPr>
                <w:rFonts w:ascii="Calibri" w:hAnsi="Calibri" w:cs="Arial"/>
                <w:b/>
                <w:bCs/>
                <w:sz w:val="22"/>
                <w:szCs w:val="22"/>
              </w:rPr>
              <w:t xml:space="preserve">Member </w:t>
            </w:r>
            <w:r w:rsidR="00A638DD" w:rsidRPr="00A638DD">
              <w:rPr>
                <w:rFonts w:ascii="Calibri" w:hAnsi="Calibri" w:cs="Arial"/>
                <w:b/>
                <w:bCs/>
                <w:sz w:val="22"/>
                <w:szCs w:val="22"/>
              </w:rPr>
              <w:t xml:space="preserve">Signature:                                                                               </w:t>
            </w:r>
            <w:r w:rsidR="00A638DD">
              <w:rPr>
                <w:rFonts w:ascii="Calibri" w:hAnsi="Calibri" w:cs="Arial"/>
                <w:b/>
                <w:bCs/>
                <w:sz w:val="22"/>
                <w:szCs w:val="22"/>
              </w:rPr>
              <w:t xml:space="preserve">                    </w:t>
            </w:r>
            <w:r>
              <w:rPr>
                <w:rFonts w:ascii="Calibri" w:hAnsi="Calibri" w:cs="Arial"/>
                <w:b/>
                <w:bCs/>
                <w:sz w:val="22"/>
                <w:szCs w:val="22"/>
              </w:rPr>
              <w:t xml:space="preserve">                  </w:t>
            </w:r>
            <w:r w:rsidR="00A638DD" w:rsidRPr="00A638DD">
              <w:rPr>
                <w:rFonts w:ascii="Calibri" w:hAnsi="Calibri" w:cs="Arial"/>
                <w:b/>
                <w:bCs/>
                <w:sz w:val="22"/>
                <w:szCs w:val="22"/>
              </w:rPr>
              <w:t xml:space="preserve">Date:                                                             </w:t>
            </w:r>
          </w:p>
          <w:p w:rsidR="00A638DD" w:rsidRPr="00A638DD" w:rsidRDefault="00A638DD" w:rsidP="00A638DD">
            <w:pPr>
              <w:widowControl w:val="0"/>
              <w:tabs>
                <w:tab w:val="left" w:pos="2235"/>
              </w:tabs>
              <w:rPr>
                <w:rFonts w:ascii="Calibri" w:hAnsi="Calibri" w:cs="Arial"/>
                <w:b/>
                <w:bCs/>
                <w:sz w:val="22"/>
                <w:szCs w:val="22"/>
              </w:rPr>
            </w:pPr>
          </w:p>
          <w:p w:rsidR="00A638DD" w:rsidRPr="002605C0" w:rsidRDefault="00A638DD" w:rsidP="00A638DD">
            <w:pPr>
              <w:widowControl w:val="0"/>
              <w:tabs>
                <w:tab w:val="left" w:pos="2235"/>
              </w:tabs>
              <w:rPr>
                <w:rFonts w:ascii="Calibri" w:hAnsi="Calibri" w:cs="Arial"/>
                <w:bCs/>
              </w:rPr>
            </w:pPr>
          </w:p>
        </w:tc>
      </w:tr>
      <w:tr w:rsidR="00A638DD" w:rsidRPr="002605C0" w:rsidTr="00A638DD">
        <w:tc>
          <w:tcPr>
            <w:tcW w:w="12975" w:type="dxa"/>
            <w:gridSpan w:val="4"/>
          </w:tcPr>
          <w:p w:rsidR="00A638DD" w:rsidRPr="00685440" w:rsidRDefault="00A638DD" w:rsidP="00A638DD">
            <w:pPr>
              <w:pStyle w:val="Default"/>
              <w:rPr>
                <w:rFonts w:ascii="Calibri" w:hAnsi="Calibri"/>
                <w:color w:val="auto"/>
                <w:sz w:val="22"/>
                <w:szCs w:val="22"/>
              </w:rPr>
            </w:pPr>
            <w:r w:rsidRPr="00685440">
              <w:rPr>
                <w:rFonts w:ascii="Calibri" w:hAnsi="Calibri"/>
                <w:color w:val="auto"/>
                <w:sz w:val="22"/>
                <w:szCs w:val="22"/>
              </w:rPr>
              <w:t xml:space="preserve">By signing below, you acknowledge that this position description was finalized/approved by the NHC </w:t>
            </w:r>
            <w:r w:rsidR="0040139A">
              <w:rPr>
                <w:rFonts w:ascii="Calibri" w:hAnsi="Calibri"/>
                <w:color w:val="auto"/>
                <w:sz w:val="22"/>
                <w:szCs w:val="22"/>
              </w:rPr>
              <w:t>Florida</w:t>
            </w:r>
            <w:r w:rsidRPr="00685440">
              <w:rPr>
                <w:rFonts w:ascii="Calibri" w:hAnsi="Calibri"/>
                <w:color w:val="auto"/>
                <w:sz w:val="22"/>
                <w:szCs w:val="22"/>
              </w:rPr>
              <w:t xml:space="preserve"> Site Director: </w:t>
            </w:r>
          </w:p>
          <w:p w:rsidR="00A638DD" w:rsidRPr="00685440" w:rsidRDefault="00A638DD" w:rsidP="00623EE0">
            <w:pPr>
              <w:widowControl w:val="0"/>
              <w:rPr>
                <w:rFonts w:ascii="Calibri" w:hAnsi="Calibri" w:cs="Arial"/>
                <w:bCs/>
                <w:sz w:val="22"/>
                <w:szCs w:val="22"/>
              </w:rPr>
            </w:pPr>
          </w:p>
        </w:tc>
      </w:tr>
      <w:tr w:rsidR="00A638DD" w:rsidRPr="002605C0" w:rsidTr="00A638DD">
        <w:tc>
          <w:tcPr>
            <w:tcW w:w="12975" w:type="dxa"/>
            <w:gridSpan w:val="4"/>
          </w:tcPr>
          <w:p w:rsidR="00A638DD" w:rsidRPr="00685440" w:rsidRDefault="00A638DD" w:rsidP="00623EE0">
            <w:pPr>
              <w:widowControl w:val="0"/>
              <w:rPr>
                <w:rFonts w:ascii="Calibri" w:hAnsi="Calibri" w:cs="Arial"/>
                <w:b/>
                <w:bCs/>
                <w:sz w:val="22"/>
                <w:szCs w:val="22"/>
              </w:rPr>
            </w:pPr>
            <w:r w:rsidRPr="00685440">
              <w:rPr>
                <w:rFonts w:ascii="Calibri" w:hAnsi="Calibri" w:cs="Arial"/>
                <w:b/>
                <w:bCs/>
                <w:sz w:val="22"/>
                <w:szCs w:val="22"/>
              </w:rPr>
              <w:t xml:space="preserve">NHC </w:t>
            </w:r>
            <w:r w:rsidR="0040139A">
              <w:rPr>
                <w:rFonts w:ascii="Calibri" w:hAnsi="Calibri" w:cs="Arial"/>
                <w:b/>
                <w:bCs/>
                <w:sz w:val="22"/>
                <w:szCs w:val="22"/>
              </w:rPr>
              <w:t>Florida</w:t>
            </w:r>
            <w:r w:rsidRPr="00685440">
              <w:rPr>
                <w:rFonts w:ascii="Calibri" w:hAnsi="Calibri" w:cs="Arial"/>
                <w:b/>
                <w:bCs/>
                <w:sz w:val="22"/>
                <w:szCs w:val="22"/>
              </w:rPr>
              <w:t xml:space="preserve"> Site Director Full Name (Print): </w:t>
            </w:r>
          </w:p>
          <w:p w:rsidR="00A638DD" w:rsidRPr="00685440" w:rsidRDefault="00A638DD" w:rsidP="00623EE0">
            <w:pPr>
              <w:widowControl w:val="0"/>
              <w:rPr>
                <w:rFonts w:ascii="Calibri" w:hAnsi="Calibri" w:cs="Arial"/>
                <w:b/>
                <w:bCs/>
                <w:sz w:val="22"/>
                <w:szCs w:val="22"/>
              </w:rPr>
            </w:pPr>
          </w:p>
          <w:p w:rsidR="00A638DD" w:rsidRPr="00685440" w:rsidRDefault="00A638DD" w:rsidP="0040139A">
            <w:pPr>
              <w:widowControl w:val="0"/>
              <w:rPr>
                <w:rFonts w:ascii="Calibri" w:hAnsi="Calibri" w:cs="Arial"/>
                <w:b/>
                <w:bCs/>
                <w:sz w:val="22"/>
                <w:szCs w:val="22"/>
              </w:rPr>
            </w:pPr>
            <w:r w:rsidRPr="00685440">
              <w:rPr>
                <w:rFonts w:ascii="Calibri" w:hAnsi="Calibri" w:cs="Arial"/>
                <w:b/>
                <w:bCs/>
                <w:sz w:val="22"/>
                <w:szCs w:val="22"/>
              </w:rPr>
              <w:t xml:space="preserve">NHC </w:t>
            </w:r>
            <w:r w:rsidR="0040139A">
              <w:rPr>
                <w:rFonts w:ascii="Calibri" w:hAnsi="Calibri" w:cs="Arial"/>
                <w:b/>
                <w:bCs/>
                <w:sz w:val="22"/>
                <w:szCs w:val="22"/>
              </w:rPr>
              <w:t>Florida</w:t>
            </w:r>
            <w:r w:rsidRPr="00685440">
              <w:rPr>
                <w:rFonts w:ascii="Calibri" w:hAnsi="Calibri" w:cs="Arial"/>
                <w:b/>
                <w:bCs/>
                <w:sz w:val="22"/>
                <w:szCs w:val="22"/>
              </w:rPr>
              <w:t xml:space="preserve"> Site Director Signature:                                                               </w:t>
            </w:r>
            <w:r w:rsidR="000D705B">
              <w:rPr>
                <w:rFonts w:ascii="Calibri" w:hAnsi="Calibri" w:cs="Arial"/>
                <w:b/>
                <w:bCs/>
                <w:sz w:val="22"/>
                <w:szCs w:val="22"/>
              </w:rPr>
              <w:t xml:space="preserve">                                                   </w:t>
            </w:r>
            <w:r w:rsidRPr="00685440">
              <w:rPr>
                <w:rFonts w:ascii="Calibri" w:hAnsi="Calibri" w:cs="Arial"/>
                <w:b/>
                <w:bCs/>
                <w:sz w:val="22"/>
                <w:szCs w:val="22"/>
              </w:rPr>
              <w:t xml:space="preserve"> Date: </w:t>
            </w:r>
          </w:p>
        </w:tc>
      </w:tr>
    </w:tbl>
    <w:p w:rsidR="004C388C" w:rsidRDefault="004C388C"/>
    <w:sectPr w:rsidR="004C388C" w:rsidSect="006626E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EC" w:rsidRDefault="003F65EC" w:rsidP="000774F1">
      <w:r>
        <w:separator/>
      </w:r>
    </w:p>
  </w:endnote>
  <w:endnote w:type="continuationSeparator" w:id="0">
    <w:p w:rsidR="003F65EC" w:rsidRDefault="003F65EC" w:rsidP="0007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14" w:rsidRDefault="00873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9694"/>
      <w:docPartObj>
        <w:docPartGallery w:val="Page Numbers (Bottom of Page)"/>
        <w:docPartUnique/>
      </w:docPartObj>
    </w:sdtPr>
    <w:sdtEndPr/>
    <w:sdtContent>
      <w:sdt>
        <w:sdtPr>
          <w:id w:val="5899695"/>
          <w:docPartObj>
            <w:docPartGallery w:val="Page Numbers (Top of Page)"/>
            <w:docPartUnique/>
          </w:docPartObj>
        </w:sdtPr>
        <w:sdtEndPr/>
        <w:sdtContent>
          <w:p w:rsidR="000774F1" w:rsidRDefault="000774F1">
            <w:pPr>
              <w:pStyle w:val="Footer"/>
              <w:jc w:val="center"/>
            </w:pPr>
            <w:r>
              <w:t xml:space="preserve">Page </w:t>
            </w:r>
            <w:r w:rsidR="00680EA1">
              <w:rPr>
                <w:b/>
                <w:sz w:val="24"/>
              </w:rPr>
              <w:fldChar w:fldCharType="begin"/>
            </w:r>
            <w:r>
              <w:rPr>
                <w:b/>
              </w:rPr>
              <w:instrText xml:space="preserve"> PAGE </w:instrText>
            </w:r>
            <w:r w:rsidR="00680EA1">
              <w:rPr>
                <w:b/>
                <w:sz w:val="24"/>
              </w:rPr>
              <w:fldChar w:fldCharType="separate"/>
            </w:r>
            <w:r w:rsidR="00940947">
              <w:rPr>
                <w:b/>
                <w:noProof/>
              </w:rPr>
              <w:t>2</w:t>
            </w:r>
            <w:r w:rsidR="00680EA1">
              <w:rPr>
                <w:b/>
                <w:sz w:val="24"/>
              </w:rPr>
              <w:fldChar w:fldCharType="end"/>
            </w:r>
            <w:r>
              <w:t xml:space="preserve"> of </w:t>
            </w:r>
            <w:r w:rsidR="00680EA1">
              <w:rPr>
                <w:b/>
                <w:sz w:val="24"/>
              </w:rPr>
              <w:fldChar w:fldCharType="begin"/>
            </w:r>
            <w:r>
              <w:rPr>
                <w:b/>
              </w:rPr>
              <w:instrText xml:space="preserve"> NUMPAGES  </w:instrText>
            </w:r>
            <w:r w:rsidR="00680EA1">
              <w:rPr>
                <w:b/>
                <w:sz w:val="24"/>
              </w:rPr>
              <w:fldChar w:fldCharType="separate"/>
            </w:r>
            <w:r w:rsidR="00940947">
              <w:rPr>
                <w:b/>
                <w:noProof/>
              </w:rPr>
              <w:t>8</w:t>
            </w:r>
            <w:r w:rsidR="00680EA1">
              <w:rPr>
                <w:b/>
                <w:sz w:val="24"/>
              </w:rPr>
              <w:fldChar w:fldCharType="end"/>
            </w:r>
          </w:p>
        </w:sdtContent>
      </w:sdt>
    </w:sdtContent>
  </w:sdt>
  <w:p w:rsidR="000774F1" w:rsidRDefault="000774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14" w:rsidRDefault="00873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EC" w:rsidRDefault="003F65EC" w:rsidP="000774F1">
      <w:r>
        <w:separator/>
      </w:r>
    </w:p>
  </w:footnote>
  <w:footnote w:type="continuationSeparator" w:id="0">
    <w:p w:rsidR="003F65EC" w:rsidRDefault="003F65EC" w:rsidP="00077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14" w:rsidRDefault="00873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65" w:rsidRDefault="00F27965" w:rsidP="0040373C">
    <w:pPr>
      <w:pStyle w:val="Header"/>
      <w:tabs>
        <w:tab w:val="center" w:pos="6912"/>
        <w:tab w:val="left" w:pos="9615"/>
      </w:tabs>
      <w:jc w:val="center"/>
    </w:pPr>
    <w:r w:rsidRPr="00183DA1">
      <w:rPr>
        <w:rFonts w:asciiTheme="minorHAnsi" w:hAnsiTheme="minorHAnsi"/>
        <w:b/>
        <w:sz w:val="32"/>
        <w:szCs w:val="32"/>
      </w:rPr>
      <w:t>NHC Member Position Description</w:t>
    </w:r>
    <w:r w:rsidR="0040373C">
      <w:rPr>
        <w:rFonts w:asciiTheme="minorHAnsi" w:hAnsiTheme="minorHAnsi"/>
        <w:b/>
        <w:sz w:val="32"/>
        <w:szCs w:val="32"/>
      </w:rPr>
      <w:t xml:space="preserve"> 2017-2018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9F" w:rsidRDefault="00873614" w:rsidP="00286F7D">
    <w:pPr>
      <w:pStyle w:val="Header"/>
      <w:rPr>
        <w:rFonts w:asciiTheme="minorHAnsi" w:hAnsiTheme="minorHAnsi"/>
        <w:b/>
        <w:sz w:val="32"/>
        <w:szCs w:val="32"/>
      </w:rPr>
    </w:pPr>
    <w:r>
      <w:rPr>
        <w:noProof/>
      </w:rPr>
      <w:drawing>
        <wp:anchor distT="0" distB="0" distL="114300" distR="114300" simplePos="0" relativeHeight="251660288" behindDoc="1" locked="0" layoutInCell="1" allowOverlap="1">
          <wp:simplePos x="0" y="0"/>
          <wp:positionH relativeFrom="column">
            <wp:posOffset>5518150</wp:posOffset>
          </wp:positionH>
          <wp:positionV relativeFrom="paragraph">
            <wp:posOffset>-152400</wp:posOffset>
          </wp:positionV>
          <wp:extent cx="2134235" cy="552450"/>
          <wp:effectExtent l="0" t="0" r="0" b="0"/>
          <wp:wrapTight wrapText="bothSides">
            <wp:wrapPolygon edited="0">
              <wp:start x="2314" y="0"/>
              <wp:lineTo x="0" y="8938"/>
              <wp:lineTo x="0" y="11917"/>
              <wp:lineTo x="1928" y="20855"/>
              <wp:lineTo x="2121" y="20855"/>
              <wp:lineTo x="3278" y="20855"/>
              <wp:lineTo x="21401" y="19366"/>
              <wp:lineTo x="21401" y="12662"/>
              <wp:lineTo x="15424" y="11917"/>
              <wp:lineTo x="21401" y="8193"/>
              <wp:lineTo x="21401" y="1490"/>
              <wp:lineTo x="3278" y="0"/>
              <wp:lineTo x="231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8fe13-f9a6-4ddb-8dcd-6c8fe2939a9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235" cy="552450"/>
                  </a:xfrm>
                  <a:prstGeom prst="rect">
                    <a:avLst/>
                  </a:prstGeom>
                </pic:spPr>
              </pic:pic>
            </a:graphicData>
          </a:graphic>
          <wp14:sizeRelH relativeFrom="margin">
            <wp14:pctWidth>0</wp14:pctWidth>
          </wp14:sizeRelH>
          <wp14:sizeRelV relativeFrom="margin">
            <wp14:pctHeight>0</wp14:pctHeight>
          </wp14:sizeRelV>
        </wp:anchor>
      </w:drawing>
    </w:r>
    <w:r w:rsidR="0009549F">
      <w:rPr>
        <w:noProof/>
      </w:rPr>
      <w:drawing>
        <wp:anchor distT="0" distB="0" distL="114300" distR="114300" simplePos="0" relativeHeight="251662336" behindDoc="1" locked="0" layoutInCell="1" allowOverlap="1">
          <wp:simplePos x="0" y="0"/>
          <wp:positionH relativeFrom="margin">
            <wp:posOffset>7800975</wp:posOffset>
          </wp:positionH>
          <wp:positionV relativeFrom="paragraph">
            <wp:posOffset>-238125</wp:posOffset>
          </wp:positionV>
          <wp:extent cx="666750" cy="666750"/>
          <wp:effectExtent l="0" t="0" r="0" b="0"/>
          <wp:wrapTight wrapText="bothSides">
            <wp:wrapPolygon edited="0">
              <wp:start x="6789" y="0"/>
              <wp:lineTo x="0" y="1234"/>
              <wp:lineTo x="0" y="16046"/>
              <wp:lineTo x="3703" y="19749"/>
              <wp:lineTo x="6789" y="20983"/>
              <wp:lineTo x="14811" y="20983"/>
              <wp:lineTo x="17280" y="19749"/>
              <wp:lineTo x="20983" y="16046"/>
              <wp:lineTo x="20983" y="4320"/>
              <wp:lineTo x="14811" y="0"/>
              <wp:lineTo x="678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 Logo.png"/>
                  <pic:cNvPicPr/>
                </pic:nvPicPr>
                <pic:blipFill>
                  <a:blip r:embed="rId2">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09549F">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-274955</wp:posOffset>
          </wp:positionV>
          <wp:extent cx="2505075" cy="809625"/>
          <wp:effectExtent l="0" t="0" r="9525" b="9525"/>
          <wp:wrapTight wrapText="bothSides">
            <wp:wrapPolygon edited="0">
              <wp:start x="0" y="0"/>
              <wp:lineTo x="0" y="21346"/>
              <wp:lineTo x="21518" y="21346"/>
              <wp:lineTo x="21518" y="0"/>
              <wp:lineTo x="0" y="0"/>
            </wp:wrapPolygon>
          </wp:wrapTight>
          <wp:docPr id="6" name="image03.jpg" descr="X:\corinne\national health corp\Logo\Final Versions\Rectangular versions\NHC Logo NHC.jpg"/>
          <wp:cNvGraphicFramePr/>
          <a:graphic xmlns:a="http://schemas.openxmlformats.org/drawingml/2006/main">
            <a:graphicData uri="http://schemas.openxmlformats.org/drawingml/2006/picture">
              <pic:pic xmlns:pic="http://schemas.openxmlformats.org/drawingml/2006/picture">
                <pic:nvPicPr>
                  <pic:cNvPr id="0" name="image03.jpg" descr="X:\corinne\national health corp\Logo\Final Versions\Rectangular versions\NHC Logo NHC.jp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2505075" cy="809625"/>
                  </a:xfrm>
                  <a:prstGeom prst="rect">
                    <a:avLst/>
                  </a:prstGeom>
                  <a:ln/>
                </pic:spPr>
              </pic:pic>
            </a:graphicData>
          </a:graphic>
          <wp14:sizeRelH relativeFrom="margin">
            <wp14:pctWidth>0</wp14:pctWidth>
          </wp14:sizeRelH>
          <wp14:sizeRelV relativeFrom="margin">
            <wp14:pctHeight>0</wp14:pctHeight>
          </wp14:sizeRelV>
        </wp:anchor>
      </w:drawing>
    </w:r>
  </w:p>
  <w:p w:rsidR="0009549F" w:rsidRDefault="0009549F" w:rsidP="00286F7D">
    <w:pPr>
      <w:pStyle w:val="Header"/>
      <w:rPr>
        <w:rFonts w:asciiTheme="minorHAnsi" w:hAnsiTheme="minorHAnsi"/>
        <w:b/>
        <w:sz w:val="32"/>
        <w:szCs w:val="32"/>
      </w:rPr>
    </w:pPr>
  </w:p>
  <w:p w:rsidR="00286F7D" w:rsidRDefault="00286F7D" w:rsidP="00286F7D">
    <w:pPr>
      <w:pStyle w:val="Header"/>
      <w:rPr>
        <w:rFonts w:asciiTheme="minorHAnsi" w:hAnsiTheme="minorHAnsi"/>
        <w:b/>
        <w:sz w:val="32"/>
        <w:szCs w:val="32"/>
      </w:rPr>
    </w:pPr>
    <w:r>
      <w:rPr>
        <w:rFonts w:asciiTheme="minorHAnsi" w:hAnsiTheme="minorHAnsi"/>
        <w:b/>
        <w:sz w:val="32"/>
        <w:szCs w:val="32"/>
      </w:rPr>
      <w:t xml:space="preserve">NHC </w:t>
    </w:r>
    <w:r w:rsidRPr="00183DA1">
      <w:rPr>
        <w:rFonts w:asciiTheme="minorHAnsi" w:hAnsiTheme="minorHAnsi"/>
        <w:b/>
        <w:sz w:val="32"/>
        <w:szCs w:val="32"/>
      </w:rPr>
      <w:t>Member Position Descriptio</w:t>
    </w:r>
    <w:r>
      <w:rPr>
        <w:rFonts w:asciiTheme="minorHAnsi" w:hAnsiTheme="minorHAnsi"/>
        <w:b/>
        <w:sz w:val="32"/>
        <w:szCs w:val="32"/>
      </w:rPr>
      <w:t xml:space="preserve">n 2017-2018 </w:t>
    </w:r>
    <w:r>
      <w:rPr>
        <w:noProof/>
      </w:rPr>
      <w:t xml:space="preserve">                                    </w:t>
    </w:r>
  </w:p>
  <w:p w:rsidR="00286F7D" w:rsidRDefault="00286F7D" w:rsidP="00286F7D">
    <w:pPr>
      <w:pStyle w:val="Header"/>
      <w:rPr>
        <w:rFonts w:asciiTheme="minorHAnsi" w:hAnsiTheme="minorHAnsi"/>
        <w:b/>
        <w:sz w:val="32"/>
        <w:szCs w:val="32"/>
      </w:rPr>
    </w:pPr>
  </w:p>
  <w:p w:rsidR="00286F7D" w:rsidRDefault="00286F7D" w:rsidP="00286F7D">
    <w:pPr>
      <w:pStyle w:val="Header"/>
      <w:tabs>
        <w:tab w:val="clear" w:pos="4680"/>
        <w:tab w:val="clear" w:pos="9360"/>
        <w:tab w:val="left" w:pos="2895"/>
      </w:tabs>
      <w:rPr>
        <w:rFonts w:asciiTheme="minorHAnsi" w:hAnsiTheme="minorHAnsi"/>
        <w:b/>
        <w:sz w:val="32"/>
        <w:szCs w:val="32"/>
      </w:rPr>
    </w:pPr>
    <w:r>
      <w:rPr>
        <w:rFonts w:asciiTheme="minorHAnsi" w:hAnsiTheme="minorHAnsi"/>
        <w:b/>
        <w:sz w:val="32"/>
        <w:szCs w:val="32"/>
      </w:rPr>
      <w:t xml:space="preserve">                      </w:t>
    </w:r>
    <w:r>
      <w:rPr>
        <w:rFonts w:asciiTheme="minorHAnsi" w:hAnsiTheme="minorHAnsi"/>
        <w:b/>
        <w:sz w:val="32"/>
        <w:szCs w:val="32"/>
      </w:rPr>
      <w:tab/>
    </w:r>
  </w:p>
  <w:p w:rsidR="00286F7D" w:rsidRDefault="00286F7D" w:rsidP="0009549F">
    <w:pPr>
      <w:pStyle w:val="Header"/>
      <w:jc w:val="right"/>
      <w:rPr>
        <w:rFonts w:asciiTheme="minorHAnsi" w:hAnsiTheme="minorHAnsi"/>
        <w:b/>
        <w:sz w:val="32"/>
        <w:szCs w:val="32"/>
      </w:rPr>
    </w:pPr>
  </w:p>
  <w:p w:rsidR="00286F7D" w:rsidRDefault="00286F7D" w:rsidP="00286F7D">
    <w:pPr>
      <w:pStyle w:val="Header"/>
      <w:tabs>
        <w:tab w:val="clear" w:pos="4680"/>
        <w:tab w:val="clear" w:pos="9360"/>
        <w:tab w:val="left" w:pos="3255"/>
      </w:tabs>
      <w:rPr>
        <w:rFonts w:asciiTheme="minorHAnsi" w:hAnsiTheme="minorHAnsi"/>
        <w:b/>
        <w:sz w:val="32"/>
        <w:szCs w:val="32"/>
      </w:rPr>
    </w:pPr>
    <w:r>
      <w:rPr>
        <w:rFonts w:asciiTheme="minorHAnsi" w:hAnsiTheme="minorHAnsi"/>
        <w:b/>
        <w:sz w:val="32"/>
        <w:szCs w:val="32"/>
      </w:rPr>
      <w:tab/>
    </w:r>
  </w:p>
  <w:p w:rsidR="00F27965" w:rsidRDefault="00F27965" w:rsidP="00F27965">
    <w:pPr>
      <w:pStyle w:val="Header"/>
      <w:jc w:val="center"/>
      <w:rPr>
        <w:rFonts w:asciiTheme="minorHAnsi" w:hAnsiTheme="minorHAnsi"/>
        <w:b/>
        <w:sz w:val="32"/>
        <w:szCs w:val="32"/>
      </w:rPr>
    </w:pPr>
    <w:r w:rsidRPr="00183DA1">
      <w:rPr>
        <w:rFonts w:asciiTheme="minorHAnsi" w:hAnsiTheme="minorHAnsi"/>
        <w:b/>
        <w:sz w:val="32"/>
        <w:szCs w:val="32"/>
      </w:rPr>
      <w:t xml:space="preserve"> </w:t>
    </w:r>
  </w:p>
  <w:p w:rsidR="00D365AA" w:rsidRDefault="00286F7D" w:rsidP="00286F7D">
    <w:pPr>
      <w:pStyle w:val="Header"/>
      <w:tabs>
        <w:tab w:val="left" w:pos="2385"/>
        <w:tab w:val="center" w:pos="6912"/>
      </w:tabs>
    </w:pP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sidR="00E75D2E">
      <w:rPr>
        <w:rFonts w:asciiTheme="minorHAnsi" w:hAnsiTheme="minorHAnsi"/>
        <w:b/>
        <w:sz w:val="32"/>
        <w:szCs w:val="32"/>
      </w:rPr>
      <w:t>201</w:t>
    </w:r>
    <w:r w:rsidR="00407207">
      <w:rPr>
        <w:rFonts w:asciiTheme="minorHAnsi" w:hAnsiTheme="minorHAnsi"/>
        <w:b/>
        <w:sz w:val="32"/>
        <w:szCs w:val="32"/>
      </w:rPr>
      <w:t>7</w:t>
    </w:r>
    <w:r w:rsidR="00E75D2E">
      <w:rPr>
        <w:rFonts w:asciiTheme="minorHAnsi" w:hAnsiTheme="minorHAnsi"/>
        <w:b/>
        <w:sz w:val="32"/>
        <w:szCs w:val="32"/>
      </w:rPr>
      <w:t>-201</w:t>
    </w:r>
    <w:r w:rsidR="00407207">
      <w:rPr>
        <w:rFonts w:asciiTheme="minorHAnsi" w:hAnsiTheme="minorHAnsi"/>
        <w:b/>
        <w:sz w:val="32"/>
        <w:szCs w:val="32"/>
      </w:rPr>
      <w:t>8</w:t>
    </w:r>
  </w:p>
  <w:p w:rsidR="00F27965" w:rsidRDefault="00F27965">
    <w:pPr>
      <w:pStyle w:val="Header"/>
    </w:pPr>
  </w:p>
  <w:p w:rsidR="00E445EC" w:rsidRDefault="00E445EC"/>
  <w:p w:rsidR="00E445EC" w:rsidRDefault="00E445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0"/>
    <w:lvl w:ilvl="0">
      <w:start w:val="1"/>
      <w:numFmt w:val="upperLetter"/>
      <w:pStyle w:val="QuickA"/>
      <w:lvlText w:val="%1."/>
      <w:lvlJc w:val="left"/>
      <w:pPr>
        <w:tabs>
          <w:tab w:val="num" w:pos="1440"/>
        </w:tabs>
      </w:pPr>
      <w:rPr>
        <w:b/>
      </w:rPr>
    </w:lvl>
  </w:abstractNum>
  <w:abstractNum w:abstractNumId="1" w15:restartNumberingAfterBreak="0">
    <w:nsid w:val="0ECF4999"/>
    <w:multiLevelType w:val="hybridMultilevel"/>
    <w:tmpl w:val="81BC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B100F"/>
    <w:multiLevelType w:val="hybridMultilevel"/>
    <w:tmpl w:val="7A02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6551"/>
    <w:multiLevelType w:val="hybridMultilevel"/>
    <w:tmpl w:val="4104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B4BC5"/>
    <w:multiLevelType w:val="hybridMultilevel"/>
    <w:tmpl w:val="3572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54AFA"/>
    <w:multiLevelType w:val="hybridMultilevel"/>
    <w:tmpl w:val="256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D46BB"/>
    <w:multiLevelType w:val="hybridMultilevel"/>
    <w:tmpl w:val="37B6B8DC"/>
    <w:lvl w:ilvl="0" w:tplc="81BA1D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3E3452"/>
    <w:multiLevelType w:val="hybridMultilevel"/>
    <w:tmpl w:val="BFE2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12937"/>
    <w:multiLevelType w:val="hybridMultilevel"/>
    <w:tmpl w:val="F13E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21B31"/>
    <w:multiLevelType w:val="hybridMultilevel"/>
    <w:tmpl w:val="9CC6D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4201764"/>
    <w:multiLevelType w:val="hybridMultilevel"/>
    <w:tmpl w:val="0828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466FF"/>
    <w:multiLevelType w:val="hybridMultilevel"/>
    <w:tmpl w:val="34B0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E533D"/>
    <w:multiLevelType w:val="hybridMultilevel"/>
    <w:tmpl w:val="1338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16BB8"/>
    <w:multiLevelType w:val="hybridMultilevel"/>
    <w:tmpl w:val="3C74AD56"/>
    <w:lvl w:ilvl="0" w:tplc="E4AC34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6C5D0A"/>
    <w:multiLevelType w:val="hybridMultilevel"/>
    <w:tmpl w:val="4DF64946"/>
    <w:lvl w:ilvl="0" w:tplc="FE0E081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87EE4A2A">
      <w:start w:val="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95086D"/>
    <w:multiLevelType w:val="hybridMultilevel"/>
    <w:tmpl w:val="BE2A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63E38"/>
    <w:multiLevelType w:val="hybridMultilevel"/>
    <w:tmpl w:val="68B8B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3A4947"/>
    <w:multiLevelType w:val="hybridMultilevel"/>
    <w:tmpl w:val="FDEC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56B1B"/>
    <w:multiLevelType w:val="hybridMultilevel"/>
    <w:tmpl w:val="6AD030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CA5231B"/>
    <w:multiLevelType w:val="hybridMultilevel"/>
    <w:tmpl w:val="161A2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15"/>
  </w:num>
  <w:num w:numId="6">
    <w:abstractNumId w:val="18"/>
  </w:num>
  <w:num w:numId="7">
    <w:abstractNumId w:val="0"/>
    <w:lvlOverride w:ilvl="0">
      <w:startOverride w:val="1"/>
      <w:lvl w:ilvl="0">
        <w:start w:val="1"/>
        <w:numFmt w:val="decimal"/>
        <w:pStyle w:val="QuickA"/>
        <w:lvlText w:val="%1."/>
        <w:lvlJc w:val="left"/>
      </w:lvl>
    </w:lvlOverride>
  </w:num>
  <w:num w:numId="8">
    <w:abstractNumId w:val="13"/>
  </w:num>
  <w:num w:numId="9">
    <w:abstractNumId w:val="11"/>
  </w:num>
  <w:num w:numId="10">
    <w:abstractNumId w:val="14"/>
  </w:num>
  <w:num w:numId="11">
    <w:abstractNumId w:val="16"/>
  </w:num>
  <w:num w:numId="12">
    <w:abstractNumId w:val="19"/>
  </w:num>
  <w:num w:numId="13">
    <w:abstractNumId w:val="9"/>
  </w:num>
  <w:num w:numId="14">
    <w:abstractNumId w:val="2"/>
  </w:num>
  <w:num w:numId="15">
    <w:abstractNumId w:val="1"/>
  </w:num>
  <w:num w:numId="16">
    <w:abstractNumId w:val="12"/>
  </w:num>
  <w:num w:numId="17">
    <w:abstractNumId w:val="17"/>
  </w:num>
  <w:num w:numId="18">
    <w:abstractNumId w:val="4"/>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38"/>
    <w:rsid w:val="00036BD9"/>
    <w:rsid w:val="0005372B"/>
    <w:rsid w:val="000753DB"/>
    <w:rsid w:val="00077063"/>
    <w:rsid w:val="000774F1"/>
    <w:rsid w:val="00091F7B"/>
    <w:rsid w:val="0009549F"/>
    <w:rsid w:val="000A0DF3"/>
    <w:rsid w:val="000C1113"/>
    <w:rsid w:val="000D705B"/>
    <w:rsid w:val="00113BFA"/>
    <w:rsid w:val="001231D0"/>
    <w:rsid w:val="00146B8F"/>
    <w:rsid w:val="0017634B"/>
    <w:rsid w:val="00183DA1"/>
    <w:rsid w:val="00197810"/>
    <w:rsid w:val="001A4B30"/>
    <w:rsid w:val="001B76D8"/>
    <w:rsid w:val="0023249E"/>
    <w:rsid w:val="0023367E"/>
    <w:rsid w:val="00236BB9"/>
    <w:rsid w:val="0026249B"/>
    <w:rsid w:val="00286F7D"/>
    <w:rsid w:val="002B027A"/>
    <w:rsid w:val="002B79DA"/>
    <w:rsid w:val="002D128F"/>
    <w:rsid w:val="002E24A0"/>
    <w:rsid w:val="003209CB"/>
    <w:rsid w:val="003727A9"/>
    <w:rsid w:val="00372D75"/>
    <w:rsid w:val="00374067"/>
    <w:rsid w:val="00386295"/>
    <w:rsid w:val="00391700"/>
    <w:rsid w:val="00394BA4"/>
    <w:rsid w:val="003A62D5"/>
    <w:rsid w:val="003F0616"/>
    <w:rsid w:val="003F3EE6"/>
    <w:rsid w:val="003F65EC"/>
    <w:rsid w:val="0040113B"/>
    <w:rsid w:val="0040139A"/>
    <w:rsid w:val="0040373C"/>
    <w:rsid w:val="00407207"/>
    <w:rsid w:val="00412DA5"/>
    <w:rsid w:val="004A5546"/>
    <w:rsid w:val="004C388C"/>
    <w:rsid w:val="004E5185"/>
    <w:rsid w:val="00501D20"/>
    <w:rsid w:val="00517C78"/>
    <w:rsid w:val="00537AD9"/>
    <w:rsid w:val="00552759"/>
    <w:rsid w:val="00581B48"/>
    <w:rsid w:val="005B05D1"/>
    <w:rsid w:val="005B7F5E"/>
    <w:rsid w:val="005C0678"/>
    <w:rsid w:val="005C3DB5"/>
    <w:rsid w:val="005D2A70"/>
    <w:rsid w:val="005F48A9"/>
    <w:rsid w:val="00635BDC"/>
    <w:rsid w:val="00636DA5"/>
    <w:rsid w:val="00661AB5"/>
    <w:rsid w:val="006626E9"/>
    <w:rsid w:val="00680EA1"/>
    <w:rsid w:val="00685440"/>
    <w:rsid w:val="00685669"/>
    <w:rsid w:val="00691A13"/>
    <w:rsid w:val="006D4F87"/>
    <w:rsid w:val="00705A4F"/>
    <w:rsid w:val="00707787"/>
    <w:rsid w:val="00711DE4"/>
    <w:rsid w:val="00713B5C"/>
    <w:rsid w:val="007428B1"/>
    <w:rsid w:val="007A246A"/>
    <w:rsid w:val="00821CD8"/>
    <w:rsid w:val="00853A45"/>
    <w:rsid w:val="00873614"/>
    <w:rsid w:val="00875FE7"/>
    <w:rsid w:val="008C560C"/>
    <w:rsid w:val="008D091D"/>
    <w:rsid w:val="008F2F2B"/>
    <w:rsid w:val="00917ED7"/>
    <w:rsid w:val="0092291C"/>
    <w:rsid w:val="00940947"/>
    <w:rsid w:val="00943771"/>
    <w:rsid w:val="00965B62"/>
    <w:rsid w:val="009A5A4D"/>
    <w:rsid w:val="009A79C4"/>
    <w:rsid w:val="009B0F7C"/>
    <w:rsid w:val="009B467B"/>
    <w:rsid w:val="009C17B8"/>
    <w:rsid w:val="009E23D3"/>
    <w:rsid w:val="009E5B5D"/>
    <w:rsid w:val="009F1146"/>
    <w:rsid w:val="00A201B4"/>
    <w:rsid w:val="00A5793E"/>
    <w:rsid w:val="00A638DD"/>
    <w:rsid w:val="00AA74B5"/>
    <w:rsid w:val="00AC5DFA"/>
    <w:rsid w:val="00AD4C65"/>
    <w:rsid w:val="00B07560"/>
    <w:rsid w:val="00B70621"/>
    <w:rsid w:val="00B802DF"/>
    <w:rsid w:val="00B8793E"/>
    <w:rsid w:val="00B94438"/>
    <w:rsid w:val="00BB5E4F"/>
    <w:rsid w:val="00BB6E2F"/>
    <w:rsid w:val="00BF6CAD"/>
    <w:rsid w:val="00C1174E"/>
    <w:rsid w:val="00C32372"/>
    <w:rsid w:val="00C61034"/>
    <w:rsid w:val="00C62457"/>
    <w:rsid w:val="00C64D4C"/>
    <w:rsid w:val="00C92D40"/>
    <w:rsid w:val="00C94CE7"/>
    <w:rsid w:val="00CA454F"/>
    <w:rsid w:val="00CB126F"/>
    <w:rsid w:val="00CB3F0B"/>
    <w:rsid w:val="00D21087"/>
    <w:rsid w:val="00D22464"/>
    <w:rsid w:val="00D3048D"/>
    <w:rsid w:val="00D356F9"/>
    <w:rsid w:val="00D365AA"/>
    <w:rsid w:val="00D469A1"/>
    <w:rsid w:val="00D54503"/>
    <w:rsid w:val="00D64B5F"/>
    <w:rsid w:val="00D9707F"/>
    <w:rsid w:val="00DC7309"/>
    <w:rsid w:val="00E0553E"/>
    <w:rsid w:val="00E17079"/>
    <w:rsid w:val="00E22821"/>
    <w:rsid w:val="00E445EC"/>
    <w:rsid w:val="00E75D2E"/>
    <w:rsid w:val="00E81514"/>
    <w:rsid w:val="00E8177B"/>
    <w:rsid w:val="00E900DB"/>
    <w:rsid w:val="00E96216"/>
    <w:rsid w:val="00E969DA"/>
    <w:rsid w:val="00EB2288"/>
    <w:rsid w:val="00ED6C64"/>
    <w:rsid w:val="00EE366E"/>
    <w:rsid w:val="00F07C24"/>
    <w:rsid w:val="00F1082B"/>
    <w:rsid w:val="00F27965"/>
    <w:rsid w:val="00FA5B0A"/>
    <w:rsid w:val="00FB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6FE36-7006-4FF4-B4DF-5D9FF2A0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1D"/>
    <w:pPr>
      <w:spacing w:after="0" w:line="240" w:lineRule="auto"/>
    </w:pPr>
    <w:rPr>
      <w:rFonts w:ascii="Tahoma" w:eastAsia="Times New Roman" w:hAnsi="Tahoma" w:cs="Times New Roman"/>
      <w:sz w:val="16"/>
      <w:szCs w:val="24"/>
    </w:rPr>
  </w:style>
  <w:style w:type="paragraph" w:styleId="Heading2">
    <w:name w:val="heading 2"/>
    <w:basedOn w:val="Normal"/>
    <w:next w:val="Normal"/>
    <w:link w:val="Heading2Char"/>
    <w:qFormat/>
    <w:rsid w:val="00B94438"/>
    <w:pPr>
      <w:tabs>
        <w:tab w:val="left" w:pos="7185"/>
      </w:tabs>
      <w:outlineLvl w:val="1"/>
    </w:pPr>
    <w:rPr>
      <w:b/>
      <w:caps/>
      <w:color w:val="000000"/>
      <w:sz w:val="18"/>
      <w:szCs w:val="20"/>
    </w:rPr>
  </w:style>
  <w:style w:type="paragraph" w:styleId="Heading8">
    <w:name w:val="heading 8"/>
    <w:basedOn w:val="Normal"/>
    <w:next w:val="Normal"/>
    <w:link w:val="Heading8Char"/>
    <w:uiPriority w:val="9"/>
    <w:semiHidden/>
    <w:unhideWhenUsed/>
    <w:qFormat/>
    <w:rsid w:val="002B79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4438"/>
    <w:rPr>
      <w:rFonts w:ascii="Tahoma" w:eastAsia="Times New Roman" w:hAnsi="Tahoma" w:cs="Times New Roman"/>
      <w:b/>
      <w:caps/>
      <w:color w:val="000000"/>
      <w:sz w:val="18"/>
      <w:szCs w:val="20"/>
    </w:rPr>
  </w:style>
  <w:style w:type="paragraph" w:styleId="ListParagraph">
    <w:name w:val="List Paragraph"/>
    <w:basedOn w:val="Normal"/>
    <w:uiPriority w:val="34"/>
    <w:qFormat/>
    <w:rsid w:val="00B94438"/>
    <w:pPr>
      <w:spacing w:after="200" w:line="276" w:lineRule="auto"/>
      <w:ind w:left="720"/>
      <w:contextualSpacing/>
    </w:pPr>
    <w:rPr>
      <w:rFonts w:ascii="Calibri" w:eastAsia="Calibri" w:hAnsi="Calibri"/>
      <w:sz w:val="22"/>
      <w:szCs w:val="22"/>
    </w:rPr>
  </w:style>
  <w:style w:type="paragraph" w:customStyle="1" w:styleId="CheckBox">
    <w:name w:val="Check Box"/>
    <w:basedOn w:val="Normal"/>
    <w:link w:val="CheckBoxChar"/>
    <w:rsid w:val="00B94438"/>
    <w:rPr>
      <w:color w:val="999999"/>
    </w:rPr>
  </w:style>
  <w:style w:type="character" w:customStyle="1" w:styleId="CheckBoxChar">
    <w:name w:val="Check Box Char"/>
    <w:basedOn w:val="DefaultParagraphFont"/>
    <w:link w:val="CheckBox"/>
    <w:rsid w:val="00B94438"/>
    <w:rPr>
      <w:rFonts w:ascii="Tahoma" w:eastAsia="Times New Roman" w:hAnsi="Tahoma" w:cs="Times New Roman"/>
      <w:color w:val="999999"/>
      <w:sz w:val="16"/>
      <w:szCs w:val="24"/>
    </w:rPr>
  </w:style>
  <w:style w:type="table" w:styleId="TableGrid">
    <w:name w:val="Table Grid"/>
    <w:basedOn w:val="TableNormal"/>
    <w:uiPriority w:val="59"/>
    <w:rsid w:val="00B9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A4B30"/>
    <w:pPr>
      <w:tabs>
        <w:tab w:val="center" w:pos="4680"/>
        <w:tab w:val="right" w:pos="9360"/>
      </w:tabs>
    </w:pPr>
  </w:style>
  <w:style w:type="character" w:customStyle="1" w:styleId="HeaderChar">
    <w:name w:val="Header Char"/>
    <w:basedOn w:val="DefaultParagraphFont"/>
    <w:link w:val="Header"/>
    <w:uiPriority w:val="99"/>
    <w:rsid w:val="001A4B30"/>
    <w:rPr>
      <w:rFonts w:ascii="Tahoma" w:eastAsia="Times New Roman" w:hAnsi="Tahoma" w:cs="Times New Roman"/>
      <w:sz w:val="16"/>
      <w:szCs w:val="24"/>
    </w:rPr>
  </w:style>
  <w:style w:type="paragraph" w:styleId="Title">
    <w:name w:val="Title"/>
    <w:basedOn w:val="Normal"/>
    <w:next w:val="Normal"/>
    <w:link w:val="TitleChar"/>
    <w:qFormat/>
    <w:rsid w:val="001A4B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4B3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5C0678"/>
    <w:pPr>
      <w:spacing w:after="0" w:line="240" w:lineRule="auto"/>
    </w:pPr>
    <w:rPr>
      <w:rFonts w:ascii="Calibri" w:eastAsia="Times New Roman" w:hAnsi="Calibri" w:cs="Times New Roman"/>
    </w:rPr>
  </w:style>
  <w:style w:type="character" w:customStyle="1" w:styleId="Heading8Char">
    <w:name w:val="Heading 8 Char"/>
    <w:basedOn w:val="DefaultParagraphFont"/>
    <w:link w:val="Heading8"/>
    <w:uiPriority w:val="9"/>
    <w:semiHidden/>
    <w:rsid w:val="002B79DA"/>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rsid w:val="002B79DA"/>
    <w:pPr>
      <w:spacing w:after="120" w:line="480" w:lineRule="auto"/>
    </w:pPr>
    <w:rPr>
      <w:rFonts w:ascii="Times New Roman" w:hAnsi="Times New Roman"/>
      <w:sz w:val="24"/>
    </w:rPr>
  </w:style>
  <w:style w:type="character" w:customStyle="1" w:styleId="BodyText2Char">
    <w:name w:val="Body Text 2 Char"/>
    <w:basedOn w:val="DefaultParagraphFont"/>
    <w:link w:val="BodyText2"/>
    <w:uiPriority w:val="99"/>
    <w:semiHidden/>
    <w:rsid w:val="002B79D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774F1"/>
    <w:pPr>
      <w:spacing w:after="120"/>
    </w:pPr>
  </w:style>
  <w:style w:type="character" w:customStyle="1" w:styleId="BodyTextChar">
    <w:name w:val="Body Text Char"/>
    <w:basedOn w:val="DefaultParagraphFont"/>
    <w:link w:val="BodyText"/>
    <w:uiPriority w:val="99"/>
    <w:semiHidden/>
    <w:rsid w:val="000774F1"/>
    <w:rPr>
      <w:rFonts w:ascii="Tahoma" w:eastAsia="Times New Roman" w:hAnsi="Tahoma" w:cs="Times New Roman"/>
      <w:sz w:val="16"/>
      <w:szCs w:val="24"/>
    </w:rPr>
  </w:style>
  <w:style w:type="paragraph" w:styleId="Footer">
    <w:name w:val="footer"/>
    <w:basedOn w:val="Normal"/>
    <w:link w:val="FooterChar"/>
    <w:uiPriority w:val="99"/>
    <w:unhideWhenUsed/>
    <w:rsid w:val="000774F1"/>
    <w:pPr>
      <w:tabs>
        <w:tab w:val="center" w:pos="4680"/>
        <w:tab w:val="right" w:pos="9360"/>
      </w:tabs>
    </w:pPr>
  </w:style>
  <w:style w:type="character" w:customStyle="1" w:styleId="FooterChar">
    <w:name w:val="Footer Char"/>
    <w:basedOn w:val="DefaultParagraphFont"/>
    <w:link w:val="Footer"/>
    <w:uiPriority w:val="99"/>
    <w:rsid w:val="000774F1"/>
    <w:rPr>
      <w:rFonts w:ascii="Tahoma" w:eastAsia="Times New Roman" w:hAnsi="Tahoma" w:cs="Times New Roman"/>
      <w:sz w:val="16"/>
      <w:szCs w:val="24"/>
    </w:rPr>
  </w:style>
  <w:style w:type="character" w:styleId="CommentReference">
    <w:name w:val="annotation reference"/>
    <w:basedOn w:val="DefaultParagraphFont"/>
    <w:uiPriority w:val="99"/>
    <w:semiHidden/>
    <w:unhideWhenUsed/>
    <w:rsid w:val="00F07C24"/>
    <w:rPr>
      <w:sz w:val="16"/>
      <w:szCs w:val="16"/>
    </w:rPr>
  </w:style>
  <w:style w:type="paragraph" w:styleId="CommentText">
    <w:name w:val="annotation text"/>
    <w:basedOn w:val="Normal"/>
    <w:link w:val="CommentTextChar"/>
    <w:uiPriority w:val="99"/>
    <w:semiHidden/>
    <w:unhideWhenUsed/>
    <w:rsid w:val="00F07C24"/>
    <w:rPr>
      <w:sz w:val="20"/>
      <w:szCs w:val="20"/>
    </w:rPr>
  </w:style>
  <w:style w:type="character" w:customStyle="1" w:styleId="CommentTextChar">
    <w:name w:val="Comment Text Char"/>
    <w:basedOn w:val="DefaultParagraphFont"/>
    <w:link w:val="CommentText"/>
    <w:uiPriority w:val="99"/>
    <w:semiHidden/>
    <w:rsid w:val="00F07C24"/>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F07C24"/>
    <w:rPr>
      <w:b/>
      <w:bCs/>
    </w:rPr>
  </w:style>
  <w:style w:type="character" w:customStyle="1" w:styleId="CommentSubjectChar">
    <w:name w:val="Comment Subject Char"/>
    <w:basedOn w:val="CommentTextChar"/>
    <w:link w:val="CommentSubject"/>
    <w:uiPriority w:val="99"/>
    <w:semiHidden/>
    <w:rsid w:val="00F07C24"/>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F07C24"/>
    <w:rPr>
      <w:rFonts w:cs="Tahoma"/>
      <w:szCs w:val="16"/>
    </w:rPr>
  </w:style>
  <w:style w:type="character" w:customStyle="1" w:styleId="BalloonTextChar">
    <w:name w:val="Balloon Text Char"/>
    <w:basedOn w:val="DefaultParagraphFont"/>
    <w:link w:val="BalloonText"/>
    <w:uiPriority w:val="99"/>
    <w:semiHidden/>
    <w:rsid w:val="00F07C24"/>
    <w:rPr>
      <w:rFonts w:ascii="Tahoma" w:eastAsia="Times New Roman" w:hAnsi="Tahoma" w:cs="Tahoma"/>
      <w:sz w:val="16"/>
      <w:szCs w:val="16"/>
    </w:rPr>
  </w:style>
  <w:style w:type="paragraph" w:styleId="Subtitle">
    <w:name w:val="Subtitle"/>
    <w:basedOn w:val="Normal"/>
    <w:next w:val="Normal"/>
    <w:link w:val="SubtitleChar"/>
    <w:rsid w:val="00091F7B"/>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91F7B"/>
    <w:rPr>
      <w:rFonts w:ascii="Georgia" w:eastAsia="Georgia" w:hAnsi="Georgia" w:cs="Georgia"/>
      <w:i/>
      <w:color w:val="666666"/>
      <w:sz w:val="48"/>
      <w:szCs w:val="48"/>
    </w:rPr>
  </w:style>
  <w:style w:type="paragraph" w:customStyle="1" w:styleId="Default">
    <w:name w:val="Default"/>
    <w:rsid w:val="00E8177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177B"/>
    <w:rPr>
      <w:color w:val="0000FF" w:themeColor="hyperlink"/>
      <w:u w:val="single"/>
    </w:rPr>
  </w:style>
  <w:style w:type="character" w:styleId="FollowedHyperlink">
    <w:name w:val="FollowedHyperlink"/>
    <w:basedOn w:val="DefaultParagraphFont"/>
    <w:uiPriority w:val="99"/>
    <w:semiHidden/>
    <w:unhideWhenUsed/>
    <w:rsid w:val="00E8177B"/>
    <w:rPr>
      <w:color w:val="800080" w:themeColor="followedHyperlink"/>
      <w:u w:val="single"/>
    </w:rPr>
  </w:style>
  <w:style w:type="paragraph" w:customStyle="1" w:styleId="QuickA">
    <w:name w:val="Quick A."/>
    <w:basedOn w:val="Normal"/>
    <w:rsid w:val="000753DB"/>
    <w:pPr>
      <w:widowControl w:val="0"/>
      <w:numPr>
        <w:numId w:val="7"/>
      </w:numPr>
      <w:autoSpaceDE w:val="0"/>
      <w:autoSpaceDN w:val="0"/>
      <w:adjustRightInd w:val="0"/>
      <w:ind w:left="1440" w:hanging="720"/>
    </w:pPr>
    <w:rPr>
      <w:rFonts w:ascii="CG Times" w:hAnsi="CG Times"/>
      <w:sz w:val="20"/>
    </w:rPr>
  </w:style>
  <w:style w:type="character" w:customStyle="1" w:styleId="BodyTextIn">
    <w:name w:val="Body Text In"/>
    <w:rsid w:val="000753DB"/>
    <w:rPr>
      <w:rFonts w:ascii="CG Times" w:hAnsi="CG Times"/>
      <w:sz w:val="24"/>
      <w:szCs w:val="24"/>
    </w:rPr>
  </w:style>
  <w:style w:type="paragraph" w:customStyle="1" w:styleId="Style0">
    <w:name w:val="Style0"/>
    <w:basedOn w:val="Normal"/>
    <w:rsid w:val="000753DB"/>
    <w:pPr>
      <w:overflowPunct w:val="0"/>
      <w:autoSpaceDE w:val="0"/>
      <w:autoSpaceDN w:val="0"/>
      <w:adjustRightInd w:val="0"/>
      <w:textAlignment w:val="baseline"/>
    </w:pPr>
    <w:rPr>
      <w:rFonts w:ascii="Arial" w:hAnsi="Arial"/>
      <w:sz w:val="24"/>
      <w:szCs w:val="20"/>
    </w:rPr>
  </w:style>
  <w:style w:type="paragraph" w:styleId="NormalWeb">
    <w:name w:val="Normal (Web)"/>
    <w:basedOn w:val="Normal"/>
    <w:uiPriority w:val="99"/>
    <w:rsid w:val="000753D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service.gov/pdf/45CFR_chapterXXV.pdf" TargetMode="External"/><Relationship Id="rId13" Type="http://schemas.openxmlformats.org/officeDocument/2006/relationships/hyperlink" Target="http://www.nationalservice.gov/documents/main-menu/2015/frequently-referenced-resources-about-employment-status-americorps-memb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ationalservice.gov/sites/default/files/documents/fy13_12_1005_48.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service.gov/pdf/45CFR_chapterXXV.pdf" TargetMode="External"/><Relationship Id="rId5" Type="http://schemas.openxmlformats.org/officeDocument/2006/relationships/webSettings" Target="webSettings.xml"/><Relationship Id="rId15" Type="http://schemas.openxmlformats.org/officeDocument/2006/relationships/hyperlink" Target="mailto:darceneaux@nefhsc.org" TargetMode="External"/><Relationship Id="rId23" Type="http://schemas.openxmlformats.org/officeDocument/2006/relationships/theme" Target="theme/theme1.xml"/><Relationship Id="rId10" Type="http://schemas.openxmlformats.org/officeDocument/2006/relationships/hyperlink" Target="http://www.ecfr.gov/cgi-bin/text-idx?SID=62ef430e421c0b565f20975d1a1906e5&amp;node=pt45.4.2540&amp;rgn=div5%23sp45.4.2540.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ationalservice.gov/pdf/45CFR_chapterXXV.pdf" TargetMode="External"/><Relationship Id="rId14" Type="http://schemas.openxmlformats.org/officeDocument/2006/relationships/hyperlink" Target="http://www.nationalservice.gov/documents/americorps-state-and-national/2015/americorps-branding-and-messaging-guidan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14D1-B37E-49A8-B617-FE5EC941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joyner</dc:creator>
  <cp:lastModifiedBy>Dustin Arceneaux</cp:lastModifiedBy>
  <cp:revision>19</cp:revision>
  <cp:lastPrinted>2012-01-31T21:24:00Z</cp:lastPrinted>
  <dcterms:created xsi:type="dcterms:W3CDTF">2017-01-24T15:59:00Z</dcterms:created>
  <dcterms:modified xsi:type="dcterms:W3CDTF">2017-01-25T20:30:00Z</dcterms:modified>
</cp:coreProperties>
</file>